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0AB" w:rsidRPr="008B00AB" w:rsidRDefault="008B00AB" w:rsidP="008B00A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8B00AB">
        <w:rPr>
          <w:rFonts w:ascii="Times New Roman" w:hAnsi="Times New Roman" w:cs="Times New Roman"/>
          <w:b/>
        </w:rPr>
        <w:t xml:space="preserve">                                                                               Załącznik do Uchwały </w:t>
      </w:r>
      <w:r w:rsidRPr="008B00AB">
        <w:rPr>
          <w:rFonts w:ascii="Times New Roman" w:hAnsi="Times New Roman" w:cs="Times New Roman"/>
          <w:b/>
          <w:bCs/>
        </w:rPr>
        <w:t>Nr</w:t>
      </w:r>
      <w:r w:rsidRPr="008B00AB">
        <w:rPr>
          <w:rFonts w:ascii="Times New Roman" w:hAnsi="Times New Roman" w:cs="Times New Roman"/>
        </w:rPr>
        <w:t xml:space="preserve"> ...</w:t>
      </w:r>
      <w:r w:rsidR="00C81E60" w:rsidRPr="007E78B5">
        <w:rPr>
          <w:rFonts w:ascii="Tahoma" w:hAnsi="Tahoma" w:cs="Tahoma"/>
          <w:b/>
          <w:i/>
          <w:color w:val="0000FF"/>
          <w:sz w:val="24"/>
          <w:szCs w:val="24"/>
        </w:rPr>
        <w:t>9/2013</w:t>
      </w:r>
      <w:r w:rsidR="00C81E60" w:rsidRPr="007E78B5">
        <w:rPr>
          <w:rFonts w:ascii="Times New Roman" w:hAnsi="Times New Roman" w:cs="Times New Roman"/>
          <w:b/>
          <w:sz w:val="24"/>
          <w:szCs w:val="24"/>
        </w:rPr>
        <w:t>..</w:t>
      </w:r>
    </w:p>
    <w:p w:rsidR="008B00AB" w:rsidRPr="008B00AB" w:rsidRDefault="008B00AB" w:rsidP="008B00A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8B00AB">
        <w:rPr>
          <w:rFonts w:ascii="Times New Roman" w:hAnsi="Times New Roman" w:cs="Times New Roman"/>
        </w:rPr>
        <w:t xml:space="preserve">                                                                              Rady Nadzorczej Spółdzielni Mieszkaniowej</w:t>
      </w:r>
    </w:p>
    <w:p w:rsidR="008B00AB" w:rsidRPr="008B00AB" w:rsidRDefault="008B00AB" w:rsidP="008B00AB">
      <w:pPr>
        <w:suppressAutoHyphens/>
        <w:spacing w:after="0"/>
        <w:rPr>
          <w:rFonts w:ascii="Times New Roman" w:hAnsi="Times New Roman" w:cs="Times New Roman"/>
        </w:rPr>
      </w:pPr>
      <w:r w:rsidRPr="008B00AB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C81E60">
        <w:rPr>
          <w:rFonts w:ascii="Times New Roman" w:hAnsi="Times New Roman" w:cs="Times New Roman"/>
        </w:rPr>
        <w:t xml:space="preserve">w Wysokiem Mazowieckiem z dnia .. </w:t>
      </w:r>
      <w:r w:rsidR="00C81E60" w:rsidRPr="00C81E60">
        <w:rPr>
          <w:rFonts w:ascii="Tahoma" w:hAnsi="Tahoma" w:cs="Tahoma"/>
          <w:i/>
          <w:color w:val="0000FF"/>
        </w:rPr>
        <w:t>30.04.2013 r.</w:t>
      </w:r>
    </w:p>
    <w:p w:rsidR="00621843" w:rsidRDefault="00621843" w:rsidP="003617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bookmarkStart w:id="0" w:name="_GoBack"/>
      <w:bookmarkEnd w:id="0"/>
    </w:p>
    <w:p w:rsidR="00C42198" w:rsidRPr="005F79A3" w:rsidRDefault="00C42198" w:rsidP="005F79A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F79A3">
        <w:rPr>
          <w:rFonts w:ascii="Times New Roman" w:hAnsi="Times New Roman" w:cs="Times New Roman"/>
          <w:b/>
          <w:bCs/>
          <w:color w:val="000000"/>
          <w:sz w:val="30"/>
          <w:szCs w:val="30"/>
        </w:rPr>
        <w:t>REGULAMIN</w:t>
      </w:r>
    </w:p>
    <w:p w:rsidR="00FC6A17" w:rsidRDefault="00C42198" w:rsidP="005F79A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F79A3">
        <w:rPr>
          <w:rFonts w:ascii="Times New Roman" w:hAnsi="Times New Roman" w:cs="Times New Roman"/>
          <w:b/>
          <w:bCs/>
          <w:color w:val="000000"/>
          <w:sz w:val="26"/>
          <w:szCs w:val="26"/>
        </w:rPr>
        <w:t>obowi</w:t>
      </w:r>
      <w:r w:rsidRPr="005F79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ązków Spółdzielni, członków, właścicieli i najemców w zakresie napraw wewnątrz lokali mieszkalnych, użytkowych i garaży oraz zasad rozliczeń z członkami zwalniającymi lokale mieszkalne i użytkowe</w:t>
      </w:r>
    </w:p>
    <w:p w:rsidR="00C42198" w:rsidRPr="003B7400" w:rsidRDefault="00C42198" w:rsidP="003B74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F79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w Spółdzielni Mieszkaniowej</w:t>
      </w:r>
      <w:r w:rsidR="00FC6A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w Wysokiem Mazowieckiem</w:t>
      </w:r>
      <w:r w:rsidR="003B740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</w:p>
    <w:p w:rsidR="00947E01" w:rsidRDefault="00947E01" w:rsidP="008D0E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C42198" w:rsidRPr="005F79A3" w:rsidRDefault="00C42198" w:rsidP="008D0E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F79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I.</w:t>
      </w:r>
      <w:r w:rsidR="005F79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5F7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Postanowienia ogólne</w:t>
      </w:r>
    </w:p>
    <w:p w:rsidR="00C42198" w:rsidRPr="005F79A3" w:rsidRDefault="00C42198" w:rsidP="008D0E86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9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</w:t>
      </w:r>
      <w:r w:rsidR="005F79A3" w:rsidRPr="005F79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F79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</w:p>
    <w:p w:rsidR="00C42198" w:rsidRPr="005F79A3" w:rsidRDefault="00C42198" w:rsidP="003617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9A3">
        <w:rPr>
          <w:rFonts w:ascii="Times New Roman" w:hAnsi="Times New Roman" w:cs="Times New Roman"/>
          <w:color w:val="000000"/>
          <w:sz w:val="24"/>
          <w:szCs w:val="24"/>
        </w:rPr>
        <w:t>Przepisy regulaminu okre</w:t>
      </w:r>
      <w:r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ślają obowiązki Spółdzielni, użytkowników lokali oraz wszystkich mieszkańców </w:t>
      </w:r>
      <w:r w:rsidR="00FC6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zasobów Spółdzielni </w:t>
      </w:r>
      <w:r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>w zakresie realizacji celów:</w:t>
      </w:r>
    </w:p>
    <w:p w:rsidR="00C42198" w:rsidRPr="005F79A3" w:rsidRDefault="005F79A3" w:rsidP="00870D43">
      <w:pPr>
        <w:shd w:val="clear" w:color="auto" w:fill="FFFFFF"/>
        <w:autoSpaceDE w:val="0"/>
        <w:autoSpaceDN w:val="0"/>
        <w:adjustRightInd w:val="0"/>
        <w:spacing w:before="60"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C42198" w:rsidRPr="005F79A3">
        <w:rPr>
          <w:rFonts w:ascii="Times New Roman" w:hAnsi="Times New Roman" w:cs="Times New Roman"/>
          <w:color w:val="000000"/>
          <w:sz w:val="24"/>
          <w:szCs w:val="24"/>
        </w:rPr>
        <w:t>Ochron</w:t>
      </w:r>
      <w:r w:rsidR="00621843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C42198" w:rsidRPr="005F79A3">
        <w:rPr>
          <w:rFonts w:ascii="Times New Roman" w:hAnsi="Times New Roman" w:cs="Times New Roman"/>
          <w:color w:val="000000"/>
          <w:sz w:val="24"/>
          <w:szCs w:val="24"/>
        </w:rPr>
        <w:t xml:space="preserve"> mienia Sp</w:t>
      </w:r>
      <w:r w:rsidR="00C42198"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>ółdzielni, zapewnienie utrzymania w należytym stanie technicznym budynków i ich otoczenia, podnoszenie estetyki osiedla oraz zapewnienie warunków zgodnego współżycia mieszkańców.</w:t>
      </w:r>
    </w:p>
    <w:p w:rsidR="00C42198" w:rsidRPr="005F79A3" w:rsidRDefault="005F79A3" w:rsidP="00870D43">
      <w:pPr>
        <w:shd w:val="clear" w:color="auto" w:fill="FFFFFF"/>
        <w:autoSpaceDE w:val="0"/>
        <w:autoSpaceDN w:val="0"/>
        <w:adjustRightInd w:val="0"/>
        <w:spacing w:before="60"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621843">
        <w:rPr>
          <w:rFonts w:ascii="Times New Roman" w:hAnsi="Times New Roman" w:cs="Times New Roman"/>
          <w:color w:val="000000"/>
          <w:sz w:val="24"/>
          <w:szCs w:val="24"/>
        </w:rPr>
        <w:t>Ustalenia</w:t>
      </w:r>
      <w:r w:rsidR="00C42198" w:rsidRPr="005F79A3">
        <w:rPr>
          <w:rFonts w:ascii="Times New Roman" w:hAnsi="Times New Roman" w:cs="Times New Roman"/>
          <w:color w:val="000000"/>
          <w:sz w:val="24"/>
          <w:szCs w:val="24"/>
        </w:rPr>
        <w:t xml:space="preserve"> obowi</w:t>
      </w:r>
      <w:r w:rsidR="00C42198"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>ązków Spółdzielni, użytkowników lokali w zakresie napraw wewnątrz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2198" w:rsidRPr="005F79A3">
        <w:rPr>
          <w:rFonts w:ascii="Times New Roman" w:hAnsi="Times New Roman" w:cs="Times New Roman"/>
          <w:color w:val="000000"/>
          <w:sz w:val="24"/>
          <w:szCs w:val="24"/>
        </w:rPr>
        <w:t>lokali oraz okre</w:t>
      </w:r>
      <w:r w:rsidR="00C42198"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>ślenie zasad rozliczeń z użytkownikami zwalniającymi lokale.</w:t>
      </w:r>
    </w:p>
    <w:p w:rsidR="00C42198" w:rsidRPr="005F79A3" w:rsidRDefault="00870D43" w:rsidP="00870D43">
      <w:pPr>
        <w:shd w:val="clear" w:color="auto" w:fill="FFFFFF"/>
        <w:autoSpaceDE w:val="0"/>
        <w:autoSpaceDN w:val="0"/>
        <w:adjustRightInd w:val="0"/>
        <w:spacing w:before="60"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C42198" w:rsidRPr="005F79A3">
        <w:rPr>
          <w:rFonts w:ascii="Times New Roman" w:hAnsi="Times New Roman" w:cs="Times New Roman"/>
          <w:color w:val="000000"/>
          <w:sz w:val="24"/>
          <w:szCs w:val="24"/>
        </w:rPr>
        <w:t xml:space="preserve"> Ilekro</w:t>
      </w:r>
      <w:r w:rsidR="00C42198"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>ć w Regulaminie jest mowa o:</w:t>
      </w:r>
    </w:p>
    <w:p w:rsidR="00621843" w:rsidRDefault="00864DC4" w:rsidP="00870D43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8C5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870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2198" w:rsidRPr="00870D43">
        <w:rPr>
          <w:rFonts w:ascii="Times New Roman" w:hAnsi="Times New Roman" w:cs="Times New Roman"/>
          <w:b/>
          <w:color w:val="000000"/>
          <w:sz w:val="24"/>
          <w:szCs w:val="24"/>
        </w:rPr>
        <w:t>u</w:t>
      </w:r>
      <w:r w:rsidR="005F79A3" w:rsidRPr="00870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żytkownikach </w:t>
      </w:r>
      <w:r w:rsidR="00C42198" w:rsidRPr="00870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lokali</w:t>
      </w:r>
      <w:r w:rsidR="00C42198" w:rsidRPr="00864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F79A3" w:rsidRPr="00864DC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42198" w:rsidRPr="00864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należy przez </w:t>
      </w:r>
      <w:r w:rsidR="005F79A3" w:rsidRPr="00864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rozumieć: </w:t>
      </w:r>
    </w:p>
    <w:p w:rsidR="005F79A3" w:rsidRPr="00621843" w:rsidRDefault="002C0F0F" w:rsidP="00870D43">
      <w:pPr>
        <w:shd w:val="clear" w:color="auto" w:fill="FFFFFF"/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8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621843">
        <w:rPr>
          <w:rFonts w:ascii="Times New Roman" w:eastAsia="Times New Roman" w:hAnsi="Times New Roman" w:cs="Times New Roman"/>
          <w:color w:val="000000"/>
          <w:sz w:val="24"/>
          <w:szCs w:val="24"/>
        </w:rPr>
        <w:t>członków</w:t>
      </w:r>
      <w:r w:rsidR="005F79A3" w:rsidRPr="006218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2198" w:rsidRPr="00621843">
        <w:rPr>
          <w:rFonts w:ascii="Times New Roman" w:eastAsia="Times New Roman" w:hAnsi="Times New Roman" w:cs="Times New Roman"/>
          <w:color w:val="000000"/>
          <w:sz w:val="24"/>
          <w:szCs w:val="24"/>
        </w:rPr>
        <w:t>Spółdzielni,</w:t>
      </w:r>
    </w:p>
    <w:p w:rsidR="005F79A3" w:rsidRPr="00864DC4" w:rsidRDefault="002C0F0F" w:rsidP="00870D43">
      <w:pPr>
        <w:shd w:val="clear" w:color="auto" w:fill="FFFFFF"/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621843">
        <w:rPr>
          <w:rFonts w:ascii="Times New Roman" w:eastAsia="Times New Roman" w:hAnsi="Times New Roman" w:cs="Times New Roman"/>
          <w:color w:val="000000"/>
          <w:sz w:val="24"/>
          <w:szCs w:val="24"/>
        </w:rPr>
        <w:t>właścicieli</w:t>
      </w:r>
      <w:r w:rsidR="005F79A3" w:rsidRPr="00864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2198" w:rsidRPr="00864DC4">
        <w:rPr>
          <w:rFonts w:ascii="Times New Roman" w:eastAsia="Times New Roman" w:hAnsi="Times New Roman" w:cs="Times New Roman"/>
          <w:color w:val="000000"/>
          <w:sz w:val="24"/>
          <w:szCs w:val="24"/>
        </w:rPr>
        <w:t>lokal</w:t>
      </w:r>
      <w:r w:rsidR="005F79A3" w:rsidRPr="00864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niebędący członkami </w:t>
      </w:r>
      <w:r w:rsidRPr="00864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Spółdzielni, </w:t>
      </w:r>
    </w:p>
    <w:p w:rsidR="002C0F0F" w:rsidRPr="00621843" w:rsidRDefault="002C0F0F" w:rsidP="00870D43">
      <w:pPr>
        <w:shd w:val="clear" w:color="auto" w:fill="FFFFFF"/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8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42198" w:rsidRPr="006218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osoby niebędące członkami Spółdzielni, którym przysługuje spółdzielcze własnościowe </w:t>
      </w:r>
      <w:r w:rsidR="006218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2198" w:rsidRPr="00621843">
        <w:rPr>
          <w:rFonts w:ascii="Times New Roman" w:eastAsia="Times New Roman" w:hAnsi="Times New Roman" w:cs="Times New Roman"/>
          <w:color w:val="000000"/>
          <w:sz w:val="24"/>
          <w:szCs w:val="24"/>
        </w:rPr>
        <w:t>prawo do lokalu oraz</w:t>
      </w:r>
    </w:p>
    <w:p w:rsidR="00C42198" w:rsidRPr="00621843" w:rsidRDefault="002C0F0F" w:rsidP="00870D43">
      <w:pPr>
        <w:shd w:val="clear" w:color="auto" w:fill="FFFFFF"/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6218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42198" w:rsidRPr="00621843">
        <w:rPr>
          <w:rFonts w:ascii="Times New Roman" w:eastAsia="Times New Roman" w:hAnsi="Times New Roman" w:cs="Times New Roman"/>
          <w:color w:val="000000"/>
          <w:sz w:val="24"/>
          <w:szCs w:val="24"/>
        </w:rPr>
        <w:t>osoby zajmujące lokale bez tytułu prawnego,</w:t>
      </w:r>
    </w:p>
    <w:p w:rsidR="00C42198" w:rsidRPr="00621843" w:rsidRDefault="00B678C5" w:rsidP="00870D43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870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2198" w:rsidRPr="00870D43">
        <w:rPr>
          <w:rFonts w:ascii="Times New Roman" w:hAnsi="Times New Roman" w:cs="Times New Roman"/>
          <w:b/>
          <w:color w:val="000000"/>
          <w:sz w:val="24"/>
          <w:szCs w:val="24"/>
        </w:rPr>
        <w:t>najemcach</w:t>
      </w:r>
      <w:r w:rsidR="00C42198" w:rsidRPr="006218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F79A3" w:rsidRPr="0062184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42198" w:rsidRPr="00621843">
        <w:rPr>
          <w:rFonts w:ascii="Times New Roman" w:hAnsi="Times New Roman" w:cs="Times New Roman"/>
          <w:color w:val="000000"/>
          <w:sz w:val="24"/>
          <w:szCs w:val="24"/>
        </w:rPr>
        <w:t>nale</w:t>
      </w:r>
      <w:r w:rsidR="00C42198" w:rsidRPr="00621843">
        <w:rPr>
          <w:rFonts w:ascii="Times New Roman" w:eastAsia="Times New Roman" w:hAnsi="Times New Roman" w:cs="Times New Roman"/>
          <w:color w:val="000000"/>
          <w:sz w:val="24"/>
          <w:szCs w:val="24"/>
        </w:rPr>
        <w:t>ży przez to rozumieć osoby używające lokale mieszkalne lub lokale o innym przeznaczeniu na podstawie umowy najmu.</w:t>
      </w:r>
    </w:p>
    <w:p w:rsidR="00621843" w:rsidRDefault="00B678C5" w:rsidP="00870D43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="00870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C6A17" w:rsidRPr="00870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Spółdzielni</w:t>
      </w:r>
      <w:r w:rsidR="00FC6A17" w:rsidRPr="006218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C6A17" w:rsidRPr="00621843">
        <w:rPr>
          <w:rFonts w:ascii="Times New Roman" w:eastAsia="Times New Roman" w:hAnsi="Times New Roman" w:cs="Times New Roman"/>
          <w:color w:val="000000"/>
          <w:sz w:val="24"/>
          <w:szCs w:val="24"/>
        </w:rPr>
        <w:t>- należy przez to rozumieć</w:t>
      </w:r>
      <w:r w:rsidR="00FC6A17" w:rsidRPr="006218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Spółdzielnię Mieszkaniową w Wysokiem Mazowieckiem</w:t>
      </w:r>
    </w:p>
    <w:p w:rsidR="00C42198" w:rsidRPr="00621843" w:rsidRDefault="00864DC4" w:rsidP="00870D43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62184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70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0D43">
        <w:rPr>
          <w:rFonts w:ascii="Times New Roman" w:hAnsi="Times New Roman" w:cs="Times New Roman"/>
          <w:b/>
          <w:color w:val="000000"/>
          <w:sz w:val="24"/>
          <w:szCs w:val="24"/>
        </w:rPr>
        <w:t>n</w:t>
      </w:r>
      <w:r w:rsidR="00870D43">
        <w:rPr>
          <w:rFonts w:ascii="Times New Roman" w:hAnsi="Times New Roman" w:cs="Times New Roman"/>
          <w:b/>
          <w:color w:val="000000"/>
          <w:sz w:val="24"/>
          <w:szCs w:val="24"/>
        </w:rPr>
        <w:t>aprawach</w:t>
      </w:r>
      <w:r w:rsidR="00C42198" w:rsidRPr="00864D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1843" w:rsidRPr="0062184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42198" w:rsidRPr="00864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0D43" w:rsidRPr="00621843">
        <w:rPr>
          <w:rFonts w:ascii="Times New Roman" w:eastAsia="Times New Roman" w:hAnsi="Times New Roman" w:cs="Times New Roman"/>
          <w:color w:val="000000"/>
          <w:sz w:val="24"/>
          <w:szCs w:val="24"/>
        </w:rPr>
        <w:t>należy przez to rozumieć</w:t>
      </w:r>
      <w:r w:rsidR="00870D43" w:rsidRPr="006218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42198" w:rsidRPr="00864DC4">
        <w:rPr>
          <w:rFonts w:ascii="Times New Roman" w:eastAsia="Times New Roman" w:hAnsi="Times New Roman" w:cs="Times New Roman"/>
          <w:color w:val="000000"/>
          <w:sz w:val="24"/>
          <w:szCs w:val="24"/>
        </w:rPr>
        <w:t>remonty oraz inne czy</w:t>
      </w:r>
      <w:r w:rsidR="002C0F0F" w:rsidRPr="00864DC4">
        <w:rPr>
          <w:rFonts w:ascii="Times New Roman" w:eastAsia="Times New Roman" w:hAnsi="Times New Roman" w:cs="Times New Roman"/>
          <w:color w:val="000000"/>
          <w:sz w:val="24"/>
          <w:szCs w:val="24"/>
        </w:rPr>
        <w:t>nności poleg</w:t>
      </w:r>
      <w:r w:rsidR="00870D43">
        <w:rPr>
          <w:rFonts w:ascii="Times New Roman" w:eastAsia="Times New Roman" w:hAnsi="Times New Roman" w:cs="Times New Roman"/>
          <w:color w:val="000000"/>
          <w:sz w:val="24"/>
          <w:szCs w:val="24"/>
        </w:rPr>
        <w:t>ające na usuwaniu oraz wymianie</w:t>
      </w:r>
      <w:r w:rsidR="002C0F0F" w:rsidRPr="00864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zużyt</w:t>
      </w:r>
      <w:r w:rsidR="00870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ych lub uszkodzonych elementów </w:t>
      </w:r>
      <w:r w:rsidR="002C0F0F" w:rsidRPr="00864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wykończenia </w:t>
      </w:r>
      <w:r w:rsidR="00C42198" w:rsidRPr="00864DC4">
        <w:rPr>
          <w:rFonts w:ascii="Times New Roman" w:eastAsia="Times New Roman" w:hAnsi="Times New Roman" w:cs="Times New Roman"/>
          <w:color w:val="000000"/>
          <w:sz w:val="24"/>
          <w:szCs w:val="24"/>
        </w:rPr>
        <w:t>i wyposażenia wewnątrz lokalu.</w:t>
      </w:r>
    </w:p>
    <w:p w:rsidR="00C42198" w:rsidRDefault="00864DC4" w:rsidP="00870D43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62184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70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1843" w:rsidRPr="00870D43">
        <w:rPr>
          <w:rFonts w:ascii="Times New Roman" w:hAnsi="Times New Roman" w:cs="Times New Roman"/>
          <w:b/>
          <w:color w:val="000000"/>
          <w:sz w:val="24"/>
          <w:szCs w:val="24"/>
        </w:rPr>
        <w:t>k</w:t>
      </w:r>
      <w:r w:rsidR="00870D43">
        <w:rPr>
          <w:rFonts w:ascii="Times New Roman" w:hAnsi="Times New Roman" w:cs="Times New Roman"/>
          <w:b/>
          <w:color w:val="000000"/>
          <w:sz w:val="24"/>
          <w:szCs w:val="24"/>
        </w:rPr>
        <w:t>onserwacj</w:t>
      </w:r>
      <w:r w:rsidR="002C0F0F" w:rsidRPr="00870D43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="00870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184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70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0D43" w:rsidRPr="00621843">
        <w:rPr>
          <w:rFonts w:ascii="Times New Roman" w:eastAsia="Times New Roman" w:hAnsi="Times New Roman" w:cs="Times New Roman"/>
          <w:color w:val="000000"/>
          <w:sz w:val="24"/>
          <w:szCs w:val="24"/>
        </w:rPr>
        <w:t>należy przez to rozumieć</w:t>
      </w:r>
      <w:r w:rsidR="00870D43" w:rsidRPr="006218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C0F0F" w:rsidRPr="00864DC4">
        <w:rPr>
          <w:rFonts w:ascii="Times New Roman" w:eastAsia="Times New Roman" w:hAnsi="Times New Roman" w:cs="Times New Roman"/>
          <w:color w:val="000000"/>
          <w:sz w:val="24"/>
          <w:szCs w:val="24"/>
        </w:rPr>
        <w:t>czynności i zabiegi mające na celu zachowanie</w:t>
      </w:r>
      <w:r w:rsidR="00870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2C0F0F" w:rsidRPr="00864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przedłużenie wartości użytkowej lub estetyki elementów budynku </w:t>
      </w:r>
      <w:r w:rsidR="00C42198" w:rsidRPr="00864DC4">
        <w:rPr>
          <w:rFonts w:ascii="Times New Roman" w:eastAsia="Times New Roman" w:hAnsi="Times New Roman" w:cs="Times New Roman"/>
          <w:color w:val="000000"/>
          <w:sz w:val="24"/>
          <w:szCs w:val="24"/>
        </w:rPr>
        <w:t>i wyposażenia wewnątrz lokalu.</w:t>
      </w:r>
    </w:p>
    <w:p w:rsidR="00621843" w:rsidRDefault="00621843" w:rsidP="00621843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1843" w:rsidRPr="00947E01" w:rsidRDefault="00621843" w:rsidP="00947E0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C0F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</w:t>
      </w:r>
    </w:p>
    <w:p w:rsidR="00C42198" w:rsidRPr="00864DC4" w:rsidRDefault="00621843" w:rsidP="00C81E60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C42198" w:rsidRPr="00864DC4">
        <w:rPr>
          <w:rFonts w:ascii="Times New Roman" w:hAnsi="Times New Roman" w:cs="Times New Roman"/>
          <w:color w:val="000000"/>
          <w:sz w:val="24"/>
          <w:szCs w:val="24"/>
        </w:rPr>
        <w:t xml:space="preserve"> przypadku najemc</w:t>
      </w:r>
      <w:r w:rsidR="00C42198" w:rsidRPr="00864DC4">
        <w:rPr>
          <w:rFonts w:ascii="Times New Roman" w:eastAsia="Times New Roman" w:hAnsi="Times New Roman" w:cs="Times New Roman"/>
          <w:color w:val="000000"/>
          <w:sz w:val="24"/>
          <w:szCs w:val="24"/>
        </w:rPr>
        <w:t>ów lokali mieszkalnych i lokali o innym przeznaczeniu zakres napraw</w:t>
      </w:r>
      <w:r w:rsidR="002C0F0F" w:rsidRPr="00864DC4">
        <w:rPr>
          <w:rFonts w:ascii="Times New Roman" w:hAnsi="Times New Roman" w:cs="Times New Roman"/>
          <w:sz w:val="24"/>
          <w:szCs w:val="24"/>
        </w:rPr>
        <w:t xml:space="preserve"> </w:t>
      </w:r>
      <w:r w:rsidR="00C42198" w:rsidRPr="00864DC4">
        <w:rPr>
          <w:rFonts w:ascii="Times New Roman" w:hAnsi="Times New Roman" w:cs="Times New Roman"/>
          <w:color w:val="000000"/>
          <w:sz w:val="24"/>
          <w:szCs w:val="24"/>
        </w:rPr>
        <w:t>wewn</w:t>
      </w:r>
      <w:r w:rsidR="00C42198" w:rsidRPr="00864DC4">
        <w:rPr>
          <w:rFonts w:ascii="Times New Roman" w:eastAsia="Times New Roman" w:hAnsi="Times New Roman" w:cs="Times New Roman"/>
          <w:color w:val="000000"/>
          <w:sz w:val="24"/>
          <w:szCs w:val="24"/>
        </w:rPr>
        <w:t>ątrz lokali oraz zasady rozliczeń z najemcami zwalniającymi lokale mieszkalne i lokale o innym przeznaczeniu w Spółdzielni, regulować będzie odrębna umowa.</w:t>
      </w:r>
    </w:p>
    <w:p w:rsidR="00947E01" w:rsidRDefault="00947E01" w:rsidP="008D0E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2198" w:rsidRPr="005F79A3" w:rsidRDefault="008D0E86" w:rsidP="008D0E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II. </w:t>
      </w:r>
      <w:r w:rsidR="00C42198" w:rsidRPr="005F79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Obowi</w:t>
      </w:r>
      <w:r w:rsidR="00C42198" w:rsidRPr="005F7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ązki Spółdzielni</w:t>
      </w:r>
    </w:p>
    <w:p w:rsidR="002C0F0F" w:rsidRPr="00947E01" w:rsidRDefault="002C0F0F" w:rsidP="008D0E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C0F0F" w:rsidRPr="002C0F0F" w:rsidRDefault="00C42198" w:rsidP="008D0E8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C0F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</w:t>
      </w:r>
      <w:r w:rsidR="002C0F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C0F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</w:p>
    <w:p w:rsidR="00C42198" w:rsidRPr="005F79A3" w:rsidRDefault="002C0F0F" w:rsidP="00947E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l. </w:t>
      </w:r>
      <w:r w:rsidR="00C42198"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>Do obowiązków Spółdzielni w zakresie napraw wewnątrz lokali należą:</w:t>
      </w:r>
    </w:p>
    <w:p w:rsidR="0040603F" w:rsidRPr="005F79A3" w:rsidRDefault="002C0F0F" w:rsidP="008D0E86">
      <w:pP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="00C42198" w:rsidRPr="005F79A3">
        <w:rPr>
          <w:rFonts w:ascii="Times New Roman" w:hAnsi="Times New Roman" w:cs="Times New Roman"/>
          <w:color w:val="000000"/>
          <w:sz w:val="24"/>
          <w:szCs w:val="24"/>
        </w:rPr>
        <w:t>naprawy i wymiany polegaj</w:t>
      </w:r>
      <w:r w:rsidR="00C42198"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>ące na usunięciu usterek wynikłych z wykonawstwa budowlanego lub wad materiałów budowlanych, ujawnionych w okresie rękojmi,</w:t>
      </w:r>
    </w:p>
    <w:p w:rsidR="00C42198" w:rsidRPr="005F79A3" w:rsidRDefault="002C0F0F" w:rsidP="008D0E86">
      <w:p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="00C42198" w:rsidRPr="005F79A3">
        <w:rPr>
          <w:rFonts w:ascii="Times New Roman" w:hAnsi="Times New Roman" w:cs="Times New Roman"/>
          <w:color w:val="000000"/>
          <w:sz w:val="24"/>
          <w:szCs w:val="24"/>
        </w:rPr>
        <w:t xml:space="preserve"> naprawy i wymiany pion</w:t>
      </w:r>
      <w:r w:rsidR="00C42198"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>ów i poziomów instalacji wodociągowej wraz z urządzeniami pomiarowymi bez niżej wymienionych elementów:</w:t>
      </w:r>
    </w:p>
    <w:p w:rsidR="00C42198" w:rsidRPr="005F79A3" w:rsidRDefault="00C42198" w:rsidP="003B7400">
      <w:pPr>
        <w:shd w:val="clear" w:color="auto" w:fill="FFFFFF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79A3">
        <w:rPr>
          <w:rFonts w:ascii="Times New Roman" w:hAnsi="Times New Roman" w:cs="Times New Roman"/>
          <w:color w:val="000000"/>
          <w:sz w:val="24"/>
          <w:szCs w:val="24"/>
        </w:rPr>
        <w:lastRenderedPageBreak/>
        <w:t>- po</w:t>
      </w:r>
      <w:r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łączeń elastycznych </w:t>
      </w:r>
      <w:proofErr w:type="spellStart"/>
      <w:r w:rsidR="003B7400">
        <w:rPr>
          <w:rFonts w:ascii="Times New Roman" w:eastAsia="Times New Roman" w:hAnsi="Times New Roman" w:cs="Times New Roman"/>
          <w:color w:val="000000"/>
          <w:sz w:val="24"/>
          <w:szCs w:val="24"/>
        </w:rPr>
        <w:t>c.</w:t>
      </w:r>
      <w:r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proofErr w:type="spellEnd"/>
      <w:r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i </w:t>
      </w:r>
      <w:proofErr w:type="spellStart"/>
      <w:r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>z.w</w:t>
      </w:r>
      <w:proofErr w:type="spellEnd"/>
      <w:r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>. pod urządzenia sanitarne (baterie wannowe, umywalkowe, zlewozmywakowe) i pod urządzenia pomiarowe,</w:t>
      </w:r>
    </w:p>
    <w:p w:rsidR="00C42198" w:rsidRPr="005F79A3" w:rsidRDefault="00C42198" w:rsidP="003B7400">
      <w:pPr>
        <w:shd w:val="clear" w:color="auto" w:fill="FFFFFF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79A3">
        <w:rPr>
          <w:rFonts w:ascii="Times New Roman" w:hAnsi="Times New Roman" w:cs="Times New Roman"/>
          <w:color w:val="000000"/>
          <w:sz w:val="24"/>
          <w:szCs w:val="24"/>
        </w:rPr>
        <w:t>- baterii,</w:t>
      </w:r>
    </w:p>
    <w:p w:rsidR="00C42198" w:rsidRPr="005F79A3" w:rsidRDefault="00C42198" w:rsidP="003B7400">
      <w:pPr>
        <w:shd w:val="clear" w:color="auto" w:fill="FFFFFF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79A3">
        <w:rPr>
          <w:rFonts w:ascii="Times New Roman" w:hAnsi="Times New Roman" w:cs="Times New Roman"/>
          <w:color w:val="000000"/>
          <w:sz w:val="24"/>
          <w:szCs w:val="24"/>
        </w:rPr>
        <w:t>- zawor</w:t>
      </w:r>
      <w:r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>ów kątowych,</w:t>
      </w:r>
    </w:p>
    <w:p w:rsidR="00C42198" w:rsidRPr="005F79A3" w:rsidRDefault="00C42198" w:rsidP="003B7400">
      <w:pPr>
        <w:shd w:val="clear" w:color="auto" w:fill="FFFFFF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79A3">
        <w:rPr>
          <w:rFonts w:ascii="Times New Roman" w:hAnsi="Times New Roman" w:cs="Times New Roman"/>
          <w:color w:val="000000"/>
          <w:sz w:val="24"/>
          <w:szCs w:val="24"/>
        </w:rPr>
        <w:t>- sp</w:t>
      </w:r>
      <w:r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>łuczek ustępowych,</w:t>
      </w:r>
    </w:p>
    <w:p w:rsidR="00C42198" w:rsidRPr="005F79A3" w:rsidRDefault="00C42198" w:rsidP="003B7400">
      <w:pPr>
        <w:shd w:val="clear" w:color="auto" w:fill="FFFFFF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79A3">
        <w:rPr>
          <w:rFonts w:ascii="Times New Roman" w:hAnsi="Times New Roman" w:cs="Times New Roman"/>
          <w:color w:val="000000"/>
          <w:sz w:val="24"/>
          <w:szCs w:val="24"/>
        </w:rPr>
        <w:t>- pozosta</w:t>
      </w:r>
      <w:r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>łych urządzeń sanitarnych będących na wyposażeniu mieszkania,</w:t>
      </w:r>
    </w:p>
    <w:p w:rsidR="00C42198" w:rsidRPr="005F79A3" w:rsidRDefault="002C0F0F" w:rsidP="008D0E86">
      <w:p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r w:rsidR="007F68E0">
        <w:rPr>
          <w:rFonts w:ascii="Times New Roman" w:hAnsi="Times New Roman" w:cs="Times New Roman"/>
          <w:color w:val="000000"/>
          <w:sz w:val="24"/>
          <w:szCs w:val="24"/>
        </w:rPr>
        <w:t xml:space="preserve">naprawy instalacji kanalizacyjnej </w:t>
      </w:r>
      <w:r w:rsidR="00C42198" w:rsidRPr="005F79A3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7F68E0">
        <w:rPr>
          <w:rFonts w:ascii="Times New Roman" w:eastAsia="Times New Roman" w:hAnsi="Times New Roman" w:cs="Times New Roman"/>
          <w:color w:val="000000"/>
          <w:sz w:val="24"/>
          <w:szCs w:val="24"/>
        </w:rPr>
        <w:t>łącznie z trójnikiem na pionie,</w:t>
      </w:r>
      <w:r w:rsidR="00C42198"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granica od</w:t>
      </w:r>
      <w:r w:rsidR="007F68E0">
        <w:rPr>
          <w:rFonts w:ascii="Times New Roman" w:eastAsia="Times New Roman" w:hAnsi="Times New Roman" w:cs="Times New Roman"/>
          <w:color w:val="000000"/>
          <w:sz w:val="24"/>
          <w:szCs w:val="24"/>
        </w:rPr>
        <w:t>powiedzialności stron występuje na trójniku w pionie, wymiany</w:t>
      </w:r>
      <w:r w:rsidR="00C42198"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instalacji kanalizacyjnej łącznie z podejściami pod urządzenia sanitarne,</w:t>
      </w:r>
    </w:p>
    <w:p w:rsidR="00C42198" w:rsidRPr="005F79A3" w:rsidRDefault="002C0F0F" w:rsidP="008D0E86">
      <w:p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d)</w:t>
      </w:r>
      <w:r w:rsidR="00C42198" w:rsidRPr="005F79A3">
        <w:rPr>
          <w:rFonts w:ascii="Times New Roman" w:hAnsi="Times New Roman" w:cs="Times New Roman"/>
          <w:color w:val="000000"/>
          <w:sz w:val="24"/>
          <w:szCs w:val="24"/>
        </w:rPr>
        <w:t xml:space="preserve"> naprawy i wymiany przewod</w:t>
      </w:r>
      <w:r w:rsidR="00C42198"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>ów gazowych, uszczelnianie prze</w:t>
      </w:r>
      <w:r w:rsidR="007F68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wodów i zaworów odcinających, bez </w:t>
      </w:r>
      <w:r w:rsidR="00C42198"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>wymia</w:t>
      </w:r>
      <w:r w:rsidR="007F68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ny urządzeń odbiorczych i wymiany elementów </w:t>
      </w:r>
      <w:r w:rsidR="00C42198"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>w urządzeniach odbiorczych gazowych,</w:t>
      </w:r>
    </w:p>
    <w:p w:rsidR="00C42198" w:rsidRPr="005F79A3" w:rsidRDefault="007F68E0" w:rsidP="008D0E86">
      <w:p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e) naprawy </w:t>
      </w:r>
      <w:r w:rsidR="00C42198" w:rsidRPr="005F79A3">
        <w:rPr>
          <w:rFonts w:ascii="Times New Roman" w:hAnsi="Times New Roman" w:cs="Times New Roman"/>
          <w:color w:val="000000"/>
          <w:sz w:val="24"/>
          <w:szCs w:val="24"/>
        </w:rPr>
        <w:t>przewod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ów instalacji elektrycznej oraz naprawy i wymiany</w:t>
      </w:r>
      <w:r w:rsidR="00C42198"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tablic licznikowych i bezpiecznikowych, z wyłączeniem osprzętu stanowiącego wyposażenie lokalu mieszkalnego i lokalu o innym przeznaczeniu, jak również bezpieczników w tablicach bezpiecznikowych,</w:t>
      </w:r>
    </w:p>
    <w:p w:rsidR="00C42198" w:rsidRPr="005F79A3" w:rsidRDefault="007F68E0" w:rsidP="008D0E86">
      <w:p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f) naprawy i wymiany </w:t>
      </w:r>
      <w:r w:rsidR="00C42198" w:rsidRPr="005F79A3">
        <w:rPr>
          <w:rFonts w:ascii="Times New Roman" w:hAnsi="Times New Roman" w:cs="Times New Roman"/>
          <w:color w:val="000000"/>
          <w:sz w:val="24"/>
          <w:szCs w:val="24"/>
        </w:rPr>
        <w:t>wewn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ętrznej instalacji centralnego ogrzewania wraz z urządzeniami pomiarowymi </w:t>
      </w:r>
      <w:r w:rsidR="00C42198"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>z wyłączeniem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wymiany grzejników c.o.</w:t>
      </w:r>
      <w:r w:rsidR="00C42198"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zgodnie z § 4 ust. 9.</w:t>
      </w:r>
    </w:p>
    <w:p w:rsidR="00C42198" w:rsidRPr="005F79A3" w:rsidRDefault="007F68E0" w:rsidP="008D0E86">
      <w:p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g) </w:t>
      </w:r>
      <w:r w:rsidR="00C42198" w:rsidRPr="005F79A3">
        <w:rPr>
          <w:rFonts w:ascii="Times New Roman" w:hAnsi="Times New Roman" w:cs="Times New Roman"/>
          <w:color w:val="000000"/>
          <w:sz w:val="24"/>
          <w:szCs w:val="24"/>
        </w:rPr>
        <w:t>naprawienie szk</w:t>
      </w:r>
      <w:r w:rsidR="00C42198"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>ód powstałych w wyniku: nieszcz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elności dachu, instalacji wodno-</w:t>
      </w:r>
      <w:proofErr w:type="spellStart"/>
      <w:r w:rsidR="00C42198"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>kanaliza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="00C42198"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>cyjnej</w:t>
      </w:r>
      <w:proofErr w:type="spellEnd"/>
      <w:r w:rsidR="00C42198"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>, instalacji co., elektrycznej, przecieków przez elewację,</w:t>
      </w:r>
    </w:p>
    <w:p w:rsidR="00C42198" w:rsidRDefault="007F6DA1" w:rsidP="008D0E86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C42198" w:rsidRPr="005F79A3">
        <w:rPr>
          <w:rFonts w:ascii="Times New Roman" w:hAnsi="Times New Roman" w:cs="Times New Roman"/>
          <w:color w:val="000000"/>
          <w:sz w:val="24"/>
          <w:szCs w:val="24"/>
        </w:rPr>
        <w:t xml:space="preserve">) naprawy </w:t>
      </w:r>
      <w:r w:rsidR="00C42198"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>ścian i sufitów polegające na uzupełnieni</w:t>
      </w:r>
      <w:r w:rsidR="00FC6A17">
        <w:rPr>
          <w:rFonts w:ascii="Times New Roman" w:eastAsia="Times New Roman" w:hAnsi="Times New Roman" w:cs="Times New Roman"/>
          <w:color w:val="000000"/>
          <w:sz w:val="24"/>
          <w:szCs w:val="24"/>
        </w:rPr>
        <w:t>u tynków o powierzchni ponad 1,0</w:t>
      </w:r>
      <w:r w:rsidR="00C42198"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</w:t>
      </w:r>
      <w:r w:rsidR="00C42198" w:rsidRPr="005F79A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C42198" w:rsidRPr="002C0F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C0F0F" w:rsidRPr="002C0F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2198"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>w jednym miejscu, z wyłączeniem zarysowań i uszkodzeń mechanicznych,</w:t>
      </w:r>
    </w:p>
    <w:p w:rsidR="00A87253" w:rsidRPr="005F79A3" w:rsidRDefault="00A87253" w:rsidP="00A8725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F79A3">
        <w:rPr>
          <w:rFonts w:ascii="Times New Roman" w:hAnsi="Times New Roman" w:cs="Times New Roman"/>
          <w:color w:val="000000"/>
          <w:sz w:val="24"/>
          <w:szCs w:val="24"/>
        </w:rPr>
        <w:t>) naprawy i konserwacji instalacji wentylacyjnej.</w:t>
      </w:r>
    </w:p>
    <w:p w:rsidR="00C42198" w:rsidRPr="005F79A3" w:rsidRDefault="00A87253" w:rsidP="00A872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7F68E0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C42198" w:rsidRPr="005F79A3">
        <w:rPr>
          <w:rFonts w:ascii="Times New Roman" w:hAnsi="Times New Roman" w:cs="Times New Roman"/>
          <w:color w:val="000000"/>
          <w:sz w:val="24"/>
          <w:szCs w:val="24"/>
        </w:rPr>
        <w:t>naprawy instalacji domofonowej z wy</w:t>
      </w:r>
      <w:r w:rsidR="00C42198"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>łączeniem:</w:t>
      </w:r>
    </w:p>
    <w:p w:rsidR="00C42198" w:rsidRPr="005F79A3" w:rsidRDefault="00C42198" w:rsidP="008D0E86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5F79A3">
        <w:rPr>
          <w:rFonts w:ascii="Times New Roman" w:hAnsi="Times New Roman" w:cs="Times New Roman"/>
          <w:color w:val="000000"/>
          <w:sz w:val="24"/>
          <w:szCs w:val="24"/>
        </w:rPr>
        <w:t>- mechanicznego uszkodzenia instalacji domofonowej,</w:t>
      </w:r>
    </w:p>
    <w:p w:rsidR="00C42198" w:rsidRPr="005F79A3" w:rsidRDefault="00C42198" w:rsidP="008D0E86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5F79A3">
        <w:rPr>
          <w:rFonts w:ascii="Times New Roman" w:hAnsi="Times New Roman" w:cs="Times New Roman"/>
          <w:color w:val="000000"/>
          <w:sz w:val="24"/>
          <w:szCs w:val="24"/>
        </w:rPr>
        <w:t xml:space="preserve">- zmiany usytuowania </w:t>
      </w:r>
      <w:proofErr w:type="spellStart"/>
      <w:r w:rsidRPr="005F79A3">
        <w:rPr>
          <w:rFonts w:ascii="Times New Roman" w:hAnsi="Times New Roman" w:cs="Times New Roman"/>
          <w:color w:val="000000"/>
          <w:sz w:val="24"/>
          <w:szCs w:val="24"/>
        </w:rPr>
        <w:t>unifonu</w:t>
      </w:r>
      <w:proofErr w:type="spellEnd"/>
      <w:r w:rsidRPr="005F79A3">
        <w:rPr>
          <w:rFonts w:ascii="Times New Roman" w:hAnsi="Times New Roman" w:cs="Times New Roman"/>
          <w:color w:val="000000"/>
          <w:sz w:val="24"/>
          <w:szCs w:val="24"/>
        </w:rPr>
        <w:t xml:space="preserve"> (aparatu),</w:t>
      </w:r>
    </w:p>
    <w:p w:rsidR="00C42198" w:rsidRPr="005F79A3" w:rsidRDefault="00C42198" w:rsidP="00A87253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5F79A3">
        <w:rPr>
          <w:rFonts w:ascii="Times New Roman" w:hAnsi="Times New Roman" w:cs="Times New Roman"/>
          <w:color w:val="000000"/>
          <w:sz w:val="24"/>
          <w:szCs w:val="24"/>
        </w:rPr>
        <w:t xml:space="preserve">- modernizacji lub wymiany instalacji domofonowej - wymiana </w:t>
      </w:r>
      <w:proofErr w:type="spellStart"/>
      <w:r w:rsidRPr="005F79A3">
        <w:rPr>
          <w:rFonts w:ascii="Times New Roman" w:hAnsi="Times New Roman" w:cs="Times New Roman"/>
          <w:color w:val="000000"/>
          <w:sz w:val="24"/>
          <w:szCs w:val="24"/>
        </w:rPr>
        <w:t>unifonu</w:t>
      </w:r>
      <w:proofErr w:type="spellEnd"/>
      <w:r w:rsidRPr="005F79A3">
        <w:rPr>
          <w:rFonts w:ascii="Times New Roman" w:hAnsi="Times New Roman" w:cs="Times New Roman"/>
          <w:color w:val="000000"/>
          <w:sz w:val="24"/>
          <w:szCs w:val="24"/>
        </w:rPr>
        <w:t xml:space="preserve"> (aparatu),</w:t>
      </w:r>
    </w:p>
    <w:p w:rsidR="00C42198" w:rsidRPr="005F79A3" w:rsidRDefault="00B06CA8" w:rsidP="00870D43">
      <w:pPr>
        <w:shd w:val="clear" w:color="auto" w:fill="FFFFFF"/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C42198" w:rsidRPr="005F79A3">
        <w:rPr>
          <w:rFonts w:ascii="Times New Roman" w:hAnsi="Times New Roman" w:cs="Times New Roman"/>
          <w:color w:val="000000"/>
          <w:sz w:val="24"/>
          <w:szCs w:val="24"/>
        </w:rPr>
        <w:t>Naprawy, o kt</w:t>
      </w:r>
      <w:r w:rsidR="00C42198"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>órych mowa w pkt l nie będą wykonywane w przypadku zmian i przeróbek dokonanych przez użytkownika lokalu bez pisemnej zgody Spółdzielni i wykonanych niezgodnie ze sztuką budowlaną.</w:t>
      </w:r>
    </w:p>
    <w:p w:rsidR="00C42198" w:rsidRPr="005F79A3" w:rsidRDefault="00B06CA8" w:rsidP="00870D43">
      <w:pPr>
        <w:shd w:val="clear" w:color="auto" w:fill="FFFFFF"/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C42198" w:rsidRPr="005F79A3">
        <w:rPr>
          <w:rFonts w:ascii="Times New Roman" w:hAnsi="Times New Roman" w:cs="Times New Roman"/>
          <w:color w:val="000000"/>
          <w:sz w:val="24"/>
          <w:szCs w:val="24"/>
        </w:rPr>
        <w:t>Naprawy, o kt</w:t>
      </w:r>
      <w:r w:rsidR="007F68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órych mowa w ust. l od a </w:t>
      </w:r>
      <w:r w:rsidR="00C42198"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F68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2198"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i, k - finansowane będą z odpisu na remonty i konserwacje, natomiast naprawy wyszczególnione w </w:t>
      </w:r>
      <w:proofErr w:type="spellStart"/>
      <w:r w:rsidR="00C42198"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>ppkt</w:t>
      </w:r>
      <w:proofErr w:type="spellEnd"/>
      <w:r w:rsidR="00C42198"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F68E0">
        <w:rPr>
          <w:rFonts w:ascii="Times New Roman" w:eastAsia="Times New Roman" w:hAnsi="Times New Roman" w:cs="Times New Roman"/>
          <w:color w:val="000000"/>
          <w:sz w:val="24"/>
          <w:szCs w:val="24"/>
        </w:rPr>
        <w:t>„j”</w:t>
      </w:r>
      <w:r w:rsidR="007F68E0"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2198"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>pokrywane będą z odrębnej wpłaty wnoszonej przez użytkowników mieszkań.</w:t>
      </w:r>
    </w:p>
    <w:p w:rsidR="00C42198" w:rsidRDefault="00C42198" w:rsidP="00870D43">
      <w:pPr>
        <w:shd w:val="clear" w:color="auto" w:fill="FFFFFF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9A3">
        <w:rPr>
          <w:rFonts w:ascii="Times New Roman" w:hAnsi="Times New Roman" w:cs="Times New Roman"/>
          <w:color w:val="000000"/>
          <w:sz w:val="24"/>
          <w:szCs w:val="24"/>
        </w:rPr>
        <w:t>4. Wymiana</w:t>
      </w:r>
      <w:r w:rsidR="00CC3758">
        <w:rPr>
          <w:rFonts w:ascii="Times New Roman" w:hAnsi="Times New Roman" w:cs="Times New Roman"/>
          <w:color w:val="000000"/>
          <w:sz w:val="24"/>
          <w:szCs w:val="24"/>
        </w:rPr>
        <w:t xml:space="preserve"> stolarki okiennej odbywa </w:t>
      </w:r>
      <w:r w:rsidR="00B678C5">
        <w:rPr>
          <w:rFonts w:ascii="Times New Roman" w:hAnsi="Times New Roman" w:cs="Times New Roman"/>
          <w:color w:val="000000"/>
          <w:sz w:val="24"/>
          <w:szCs w:val="24"/>
        </w:rPr>
        <w:t xml:space="preserve">się </w:t>
      </w:r>
      <w:r w:rsidR="00CC3758">
        <w:rPr>
          <w:rFonts w:ascii="Times New Roman" w:hAnsi="Times New Roman" w:cs="Times New Roman"/>
          <w:color w:val="000000"/>
          <w:sz w:val="24"/>
          <w:szCs w:val="24"/>
        </w:rPr>
        <w:t xml:space="preserve">według poniższych zasad </w:t>
      </w:r>
      <w:r w:rsidR="00CC375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21843" w:rsidRDefault="00CC3758" w:rsidP="00947E01">
      <w:p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="00947E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21843">
        <w:rPr>
          <w:rFonts w:ascii="Times New Roman" w:eastAsia="Times New Roman" w:hAnsi="Times New Roman" w:cs="Times New Roman"/>
          <w:color w:val="000000"/>
          <w:sz w:val="24"/>
          <w:szCs w:val="24"/>
        </w:rPr>
        <w:t>przez pojęcie stolarki okiennej rozumie się okna i drzwi balkonowe</w:t>
      </w:r>
      <w:r w:rsidR="00B678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621843" w:rsidRDefault="00CC3758" w:rsidP="00947E01">
      <w:p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="00947E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621843">
        <w:rPr>
          <w:rFonts w:ascii="Times New Roman" w:eastAsia="Times New Roman" w:hAnsi="Times New Roman" w:cs="Times New Roman"/>
          <w:color w:val="000000"/>
          <w:sz w:val="24"/>
          <w:szCs w:val="24"/>
        </w:rPr>
        <w:t>olejność partycypacji w kosztach wymiany stolarki ustala się w kolejności wynikającej z daty wpływu podania</w:t>
      </w:r>
      <w:r w:rsidR="00A25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.Wymiana stolarki odbywa się na koszt wnioskodawcy i partycypacji Spółdzielni</w:t>
      </w:r>
      <w:r w:rsidR="00B678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w ramach funduszu remontowego,</w:t>
      </w:r>
    </w:p>
    <w:p w:rsidR="00A25912" w:rsidRDefault="00A25912" w:rsidP="00947E01">
      <w:p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="00947E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limit środków z funduszu remontowego Spółdzielni przeznaczonych</w:t>
      </w:r>
      <w:r w:rsidR="00A91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wymianę</w:t>
      </w:r>
      <w:r w:rsidR="003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918A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partycypację) ustala co roku Rada Nadzorcza w z</w:t>
      </w:r>
      <w:r w:rsidR="00B678C5">
        <w:rPr>
          <w:rFonts w:ascii="Times New Roman" w:eastAsia="Times New Roman" w:hAnsi="Times New Roman" w:cs="Times New Roman"/>
          <w:color w:val="000000"/>
          <w:sz w:val="24"/>
          <w:szCs w:val="24"/>
        </w:rPr>
        <w:t>atwierdzonym  planie remontowym,</w:t>
      </w:r>
    </w:p>
    <w:p w:rsidR="00A918AE" w:rsidRDefault="00CC3758" w:rsidP="00947E01">
      <w:p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 w:rsidR="00947E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91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wysokość partycypacji Spółdzielni w kosztach wymiany stolarki  ustala się na poziomie około 30% wartości stolarki wg cen zakupu dokonanego przez Spółdzielnię w roku </w:t>
      </w:r>
      <w:r w:rsidR="00B678C5">
        <w:rPr>
          <w:rFonts w:ascii="Times New Roman" w:eastAsia="Times New Roman" w:hAnsi="Times New Roman" w:cs="Times New Roman"/>
          <w:color w:val="000000"/>
          <w:sz w:val="24"/>
          <w:szCs w:val="24"/>
        </w:rPr>
        <w:t>zakwalifikowania jej do wymiany,</w:t>
      </w:r>
    </w:p>
    <w:p w:rsidR="00A918AE" w:rsidRDefault="00CC3758" w:rsidP="00947E01">
      <w:p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 w:rsidR="00947E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A918AE">
        <w:rPr>
          <w:rFonts w:ascii="Times New Roman" w:eastAsia="Times New Roman" w:hAnsi="Times New Roman" w:cs="Times New Roman"/>
          <w:color w:val="000000"/>
          <w:sz w:val="24"/>
          <w:szCs w:val="24"/>
        </w:rPr>
        <w:t>soby , które posiadają zaległości w opłatach w trakcie rozpatrywania podań nie  będą  brane pod</w:t>
      </w:r>
      <w:r w:rsidR="00B678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uwagę przy zatwierdzaniu listy,</w:t>
      </w:r>
    </w:p>
    <w:p w:rsidR="00A918AE" w:rsidRDefault="00CC3758" w:rsidP="00947E01">
      <w:p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</w:t>
      </w:r>
      <w:r w:rsidR="00947E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91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wnioskodawca może  ubiegać się o partycypację w kosztach wymiany , tylko w jednym </w:t>
      </w:r>
      <w:r w:rsidR="00B678C5">
        <w:rPr>
          <w:rFonts w:ascii="Times New Roman" w:eastAsia="Times New Roman" w:hAnsi="Times New Roman" w:cs="Times New Roman"/>
          <w:color w:val="000000"/>
          <w:sz w:val="24"/>
          <w:szCs w:val="24"/>
        </w:rPr>
        <w:t>pomieszczeniu w ciągu 1-go roku,</w:t>
      </w:r>
    </w:p>
    <w:p w:rsidR="00A918AE" w:rsidRDefault="00CC3758" w:rsidP="00947E01">
      <w:p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7)</w:t>
      </w:r>
      <w:r w:rsidR="00947E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918AE">
        <w:rPr>
          <w:rFonts w:ascii="Times New Roman" w:eastAsia="Times New Roman" w:hAnsi="Times New Roman" w:cs="Times New Roman"/>
          <w:color w:val="000000"/>
          <w:sz w:val="24"/>
          <w:szCs w:val="24"/>
        </w:rPr>
        <w:t>dokonanie wymiany stolarki we własnym zakresie , poza limitem nie kwalifikuje do refundacji poniesionych kosztów w latach następnych</w:t>
      </w:r>
    </w:p>
    <w:p w:rsidR="00B06CA8" w:rsidRDefault="00CC3758" w:rsidP="00947E01">
      <w:p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8)</w:t>
      </w:r>
      <w:r w:rsidR="007F6DA1">
        <w:rPr>
          <w:rFonts w:ascii="Times New Roman" w:hAnsi="Times New Roman" w:cs="Times New Roman"/>
          <w:color w:val="000000"/>
          <w:sz w:val="24"/>
          <w:szCs w:val="24"/>
        </w:rPr>
        <w:t>ob</w:t>
      </w:r>
      <w:r w:rsidR="00A918AE" w:rsidRPr="005F79A3">
        <w:rPr>
          <w:rFonts w:ascii="Times New Roman" w:hAnsi="Times New Roman" w:cs="Times New Roman"/>
          <w:color w:val="000000"/>
          <w:sz w:val="24"/>
          <w:szCs w:val="24"/>
        </w:rPr>
        <w:t>owi</w:t>
      </w:r>
      <w:r w:rsidR="00A918AE"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>ązek Spółdzielni w zakresie wymiany i zwrotu części kosztów wymienionej</w:t>
      </w:r>
      <w:r w:rsidR="00A918AE">
        <w:rPr>
          <w:rFonts w:ascii="Times New Roman" w:hAnsi="Times New Roman" w:cs="Times New Roman"/>
          <w:sz w:val="24"/>
          <w:szCs w:val="24"/>
        </w:rPr>
        <w:t xml:space="preserve"> </w:t>
      </w:r>
      <w:r w:rsidR="00A918AE">
        <w:rPr>
          <w:rFonts w:ascii="Times New Roman" w:hAnsi="Times New Roman" w:cs="Times New Roman"/>
          <w:color w:val="000000"/>
          <w:sz w:val="24"/>
          <w:szCs w:val="24"/>
        </w:rPr>
        <w:t xml:space="preserve">stolarki </w:t>
      </w:r>
      <w:r w:rsidR="00A918AE" w:rsidRPr="005F79A3">
        <w:rPr>
          <w:rFonts w:ascii="Times New Roman" w:hAnsi="Times New Roman" w:cs="Times New Roman"/>
          <w:color w:val="000000"/>
          <w:sz w:val="24"/>
          <w:szCs w:val="24"/>
        </w:rPr>
        <w:t>okiennej wygasa z chwil</w:t>
      </w:r>
      <w:r w:rsidR="00A918AE"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>ą zawarcia umowy kupna-sprzedaży lokalu na wolnym</w:t>
      </w:r>
      <w:r w:rsidR="00A918AE">
        <w:rPr>
          <w:rFonts w:ascii="Times New Roman" w:hAnsi="Times New Roman" w:cs="Times New Roman"/>
          <w:sz w:val="24"/>
          <w:szCs w:val="24"/>
        </w:rPr>
        <w:t xml:space="preserve"> </w:t>
      </w:r>
      <w:r w:rsidR="00A918AE" w:rsidRPr="005F79A3">
        <w:rPr>
          <w:rFonts w:ascii="Times New Roman" w:hAnsi="Times New Roman" w:cs="Times New Roman"/>
          <w:color w:val="000000"/>
          <w:sz w:val="24"/>
          <w:szCs w:val="24"/>
        </w:rPr>
        <w:t>rynku na zasadach okre</w:t>
      </w:r>
      <w:r w:rsidR="00A918AE"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>ślonych w Ustawie o spółdzielniach mieszkaniowych</w:t>
      </w:r>
      <w:r w:rsidR="00B678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7F6DA1" w:rsidRPr="005F79A3" w:rsidRDefault="00CC3758" w:rsidP="00947E01">
      <w:p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9)</w:t>
      </w:r>
      <w:r w:rsidR="00947E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F6DA1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7F6DA1" w:rsidRPr="005F79A3">
        <w:rPr>
          <w:rFonts w:ascii="Times New Roman" w:hAnsi="Times New Roman" w:cs="Times New Roman"/>
          <w:color w:val="000000"/>
          <w:sz w:val="24"/>
          <w:szCs w:val="24"/>
        </w:rPr>
        <w:t xml:space="preserve"> przypadku gdy nast</w:t>
      </w:r>
      <w:r w:rsidR="007F6DA1"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>ąpiła już wymiana stolarki okiennej w loka</w:t>
      </w:r>
      <w:r w:rsidR="007F6DA1">
        <w:rPr>
          <w:rFonts w:ascii="Times New Roman" w:eastAsia="Times New Roman" w:hAnsi="Times New Roman" w:cs="Times New Roman"/>
          <w:color w:val="000000"/>
          <w:sz w:val="24"/>
          <w:szCs w:val="24"/>
        </w:rPr>
        <w:t>lu bądź dokonano sfinansowania 3</w:t>
      </w:r>
      <w:r w:rsidR="007F6DA1"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0% (uśrednionej ceny przyjętej przez Spółdzielnię ) z funduszu </w:t>
      </w:r>
      <w:r w:rsidR="007F6DA1"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remontowego, kolejna wymiana tej samej stolarki okiennej w lokalu pozostaje w gestii użytkownika lokalu.</w:t>
      </w:r>
    </w:p>
    <w:p w:rsidR="007F6DA1" w:rsidRDefault="007F6DA1" w:rsidP="00870D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2198" w:rsidRPr="005F79A3" w:rsidRDefault="008D0E86" w:rsidP="008D0E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III. </w:t>
      </w:r>
      <w:r w:rsidR="00C42198" w:rsidRPr="005F79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Obowi</w:t>
      </w:r>
      <w:r w:rsidR="00C42198" w:rsidRPr="005F7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ązki użytkowników lokali</w:t>
      </w:r>
    </w:p>
    <w:p w:rsidR="00B06CA8" w:rsidRDefault="00B06CA8" w:rsidP="008D0E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2198" w:rsidRPr="00B06CA8" w:rsidRDefault="00C42198" w:rsidP="008D0E8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C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</w:t>
      </w:r>
      <w:r w:rsidR="00B06CA8" w:rsidRPr="00B06C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06C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</w:p>
    <w:p w:rsidR="00C42198" w:rsidRPr="005F79A3" w:rsidRDefault="00B06CA8" w:rsidP="00361784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Naprawy</w:t>
      </w:r>
      <w:r w:rsidR="00C42198" w:rsidRPr="005F79A3">
        <w:rPr>
          <w:rFonts w:ascii="Times New Roman" w:hAnsi="Times New Roman" w:cs="Times New Roman"/>
          <w:color w:val="000000"/>
          <w:sz w:val="24"/>
          <w:szCs w:val="24"/>
        </w:rPr>
        <w:t xml:space="preserve"> wewn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ątrz lokali, niezaliczone do obowiązków Spółdzielni</w:t>
      </w:r>
      <w:r w:rsidR="00C42198"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obciążają użytkowników lokali zajmujących lokale mieszkalne oraz lokale o innym przeznaczeniu.</w:t>
      </w:r>
    </w:p>
    <w:p w:rsidR="00C42198" w:rsidRPr="005F79A3" w:rsidRDefault="00B06CA8" w:rsidP="008D0E86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C42198" w:rsidRPr="005F79A3">
        <w:rPr>
          <w:rFonts w:ascii="Times New Roman" w:hAnsi="Times New Roman" w:cs="Times New Roman"/>
          <w:color w:val="000000"/>
          <w:sz w:val="24"/>
          <w:szCs w:val="24"/>
        </w:rPr>
        <w:t>Zakres napraw i obowi</w:t>
      </w:r>
      <w:r w:rsidR="00C42198"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>ązków osób zasiedlonych na podstawie umowy najmu określa umowa.</w:t>
      </w:r>
    </w:p>
    <w:p w:rsidR="00C42198" w:rsidRPr="005F79A3" w:rsidRDefault="00B06CA8" w:rsidP="008D0E86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C42198" w:rsidRPr="005F79A3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C42198"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>żytkownicy lokali zobowiązani są utrzymywać zajmowany 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kal oraz przynależne do niego pomieszczenia we właściwym stanie  sanitarnym i technicznym </w:t>
      </w:r>
      <w:r w:rsidR="00C42198"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>poprzez wykonywanie napraw, konserwacji i odnowień.</w:t>
      </w:r>
    </w:p>
    <w:p w:rsidR="00C42198" w:rsidRPr="005F79A3" w:rsidRDefault="00B06CA8" w:rsidP="008D0E86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C42198" w:rsidRPr="005F79A3">
        <w:rPr>
          <w:rFonts w:ascii="Times New Roman" w:hAnsi="Times New Roman" w:cs="Times New Roman"/>
          <w:color w:val="000000"/>
          <w:sz w:val="24"/>
          <w:szCs w:val="24"/>
        </w:rPr>
        <w:t>Do obowi</w:t>
      </w:r>
      <w:r w:rsidR="00C42198"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>ązków użytkowników lokali należy:</w:t>
      </w:r>
    </w:p>
    <w:p w:rsidR="00C42198" w:rsidRPr="005F79A3" w:rsidRDefault="00870D43" w:rsidP="008D0E86">
      <w:p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="00C42198" w:rsidRPr="005F79A3">
        <w:rPr>
          <w:rFonts w:ascii="Times New Roman" w:hAnsi="Times New Roman" w:cs="Times New Roman"/>
          <w:color w:val="000000"/>
          <w:sz w:val="24"/>
          <w:szCs w:val="24"/>
        </w:rPr>
        <w:t>malowanie sufit</w:t>
      </w:r>
      <w:r w:rsidR="00C42198"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>ów i ścian wraz z usuwaniem drobnych uszko</w:t>
      </w:r>
      <w:r w:rsidR="003B74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dzeń tynków o powierzchni do 1,0 </w:t>
      </w:r>
      <w:r w:rsidR="00C42198"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C42198" w:rsidRPr="005F79A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C42198"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zarysowań z częstotliwością co najmniej raz na 4 lata lub tapetowanie ścian z częstotliwością wynikającą z właściwości techniczno-estetycznych tapet,</w:t>
      </w:r>
    </w:p>
    <w:p w:rsidR="00C42198" w:rsidRPr="005F79A3" w:rsidRDefault="00B06CA8" w:rsidP="008D0E86">
      <w:p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 w:rsidR="00C42198" w:rsidRPr="005F79A3">
        <w:rPr>
          <w:rFonts w:ascii="Times New Roman" w:hAnsi="Times New Roman" w:cs="Times New Roman"/>
          <w:color w:val="000000"/>
          <w:sz w:val="24"/>
          <w:szCs w:val="24"/>
        </w:rPr>
        <w:t>konserwacja stolarki</w:t>
      </w:r>
      <w:r w:rsidR="003B740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42198" w:rsidRPr="005F79A3" w:rsidRDefault="00C42198" w:rsidP="008D0E86">
      <w:pPr>
        <w:shd w:val="clear" w:color="auto" w:fill="FFFFFF"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79A3">
        <w:rPr>
          <w:rFonts w:ascii="Times New Roman" w:hAnsi="Times New Roman" w:cs="Times New Roman"/>
          <w:color w:val="000000"/>
          <w:sz w:val="24"/>
          <w:szCs w:val="24"/>
        </w:rPr>
        <w:t>- drzwiowej drewnianej (malowanie obustronne),</w:t>
      </w:r>
    </w:p>
    <w:p w:rsidR="00C42198" w:rsidRPr="005F79A3" w:rsidRDefault="00C42198" w:rsidP="008D0E86">
      <w:pPr>
        <w:shd w:val="clear" w:color="auto" w:fill="FFFFFF"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79A3">
        <w:rPr>
          <w:rFonts w:ascii="Times New Roman" w:hAnsi="Times New Roman" w:cs="Times New Roman"/>
          <w:color w:val="000000"/>
          <w:sz w:val="24"/>
          <w:szCs w:val="24"/>
        </w:rPr>
        <w:t>- stolarki okiennej drewnianej co najmniej raz na 3 lata,</w:t>
      </w:r>
    </w:p>
    <w:p w:rsidR="00C42198" w:rsidRPr="005F79A3" w:rsidRDefault="00C42198" w:rsidP="008D0E86">
      <w:pPr>
        <w:shd w:val="clear" w:color="auto" w:fill="FFFFFF"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79A3">
        <w:rPr>
          <w:rFonts w:ascii="Times New Roman" w:hAnsi="Times New Roman" w:cs="Times New Roman"/>
          <w:color w:val="000000"/>
          <w:sz w:val="24"/>
          <w:szCs w:val="24"/>
        </w:rPr>
        <w:t>- okiennej i drzwiowej z PCV wg zalece</w:t>
      </w:r>
      <w:r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>ń producenta,</w:t>
      </w:r>
    </w:p>
    <w:p w:rsidR="00C42198" w:rsidRPr="005F79A3" w:rsidRDefault="00870D43" w:rsidP="008D0E86">
      <w:p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r w:rsidR="00C42198" w:rsidRPr="005F79A3">
        <w:rPr>
          <w:rFonts w:ascii="Times New Roman" w:hAnsi="Times New Roman" w:cs="Times New Roman"/>
          <w:color w:val="000000"/>
          <w:sz w:val="24"/>
          <w:szCs w:val="24"/>
        </w:rPr>
        <w:t>malowanie i konserwacja mebli wbudowanych,</w:t>
      </w:r>
    </w:p>
    <w:p w:rsidR="00C42198" w:rsidRPr="005F79A3" w:rsidRDefault="00870D43" w:rsidP="008D0E86">
      <w:p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d) </w:t>
      </w:r>
      <w:r w:rsidR="00C42198" w:rsidRPr="005F79A3">
        <w:rPr>
          <w:rFonts w:ascii="Times New Roman" w:hAnsi="Times New Roman" w:cs="Times New Roman"/>
          <w:color w:val="000000"/>
          <w:sz w:val="24"/>
          <w:szCs w:val="24"/>
        </w:rPr>
        <w:t>malowanie lamperii w kuchni i pomieszczeniach sanitarnych, konserwacji grzejnik</w:t>
      </w:r>
      <w:r w:rsidR="00C42198"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>ów, rur, urządzeń malowanych farbą olejną w celu zabezpieczenia ich przed korozją,</w:t>
      </w:r>
    </w:p>
    <w:p w:rsidR="00C42198" w:rsidRPr="005F79A3" w:rsidRDefault="00870D43" w:rsidP="008D0E86">
      <w:p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e) </w:t>
      </w:r>
      <w:r w:rsidR="00C42198" w:rsidRPr="005F79A3">
        <w:rPr>
          <w:rFonts w:ascii="Times New Roman" w:hAnsi="Times New Roman" w:cs="Times New Roman"/>
          <w:color w:val="000000"/>
          <w:sz w:val="24"/>
          <w:szCs w:val="24"/>
        </w:rPr>
        <w:t>konserwacja posadzek z drewna i materia</w:t>
      </w:r>
      <w:r w:rsidR="00C42198"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>łów drewnopochodnych (cyklinowanie oraz ich lakierowanie),</w:t>
      </w:r>
    </w:p>
    <w:p w:rsidR="00C42198" w:rsidRPr="005F79A3" w:rsidRDefault="00870D43" w:rsidP="008D0E86">
      <w:p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f)  </w:t>
      </w:r>
      <w:r w:rsidR="00C42198" w:rsidRPr="005F79A3">
        <w:rPr>
          <w:rFonts w:ascii="Times New Roman" w:hAnsi="Times New Roman" w:cs="Times New Roman"/>
          <w:color w:val="000000"/>
          <w:sz w:val="24"/>
          <w:szCs w:val="24"/>
        </w:rPr>
        <w:t xml:space="preserve">naprawa powierzchni </w:t>
      </w:r>
      <w:r w:rsidR="00C42198"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>ściennych wyłożonych płytkami ceramicznymi (np. glazura) i tapetami,</w:t>
      </w:r>
    </w:p>
    <w:p w:rsidR="00C42198" w:rsidRPr="005F79A3" w:rsidRDefault="00B06CA8" w:rsidP="008D0E86">
      <w:p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g)  </w:t>
      </w:r>
      <w:r w:rsidR="00C42198" w:rsidRPr="005F79A3">
        <w:rPr>
          <w:rFonts w:ascii="Times New Roman" w:hAnsi="Times New Roman" w:cs="Times New Roman"/>
          <w:color w:val="000000"/>
          <w:sz w:val="24"/>
          <w:szCs w:val="24"/>
        </w:rPr>
        <w:t>naprawy lub wymiana posadzek PCV,</w:t>
      </w:r>
    </w:p>
    <w:p w:rsidR="00C42198" w:rsidRPr="005F79A3" w:rsidRDefault="00C42198" w:rsidP="008D0E86">
      <w:pP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9A3">
        <w:rPr>
          <w:rFonts w:ascii="Times New Roman" w:hAnsi="Times New Roman" w:cs="Times New Roman"/>
          <w:color w:val="000000"/>
          <w:sz w:val="24"/>
          <w:szCs w:val="24"/>
        </w:rPr>
        <w:t xml:space="preserve">h) dopasowywanie, uszczelnianie i naprawa stolarki okiennej i drzwiowej, oraz drzwi do lokalu, </w:t>
      </w:r>
      <w:r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>łącznie z ich wymianą, dotyczy również bram garażowych,</w:t>
      </w:r>
    </w:p>
    <w:p w:rsidR="00C42198" w:rsidRPr="005F79A3" w:rsidRDefault="00C42198" w:rsidP="008D0E86">
      <w:p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79A3">
        <w:rPr>
          <w:rFonts w:ascii="Times New Roman" w:hAnsi="Times New Roman" w:cs="Times New Roman"/>
          <w:color w:val="000000"/>
          <w:sz w:val="24"/>
          <w:szCs w:val="24"/>
        </w:rPr>
        <w:t>i) regulacja, konserwacja i wymiana oku</w:t>
      </w:r>
      <w:r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>ć, zamków okiennych i drzwiowych, wymiana uszkodzonego oszklenia okien, świetlików, drzwi wewnętrznych, oszklenia i malowania balustrad balkonowych,</w:t>
      </w:r>
    </w:p>
    <w:p w:rsidR="00C42198" w:rsidRPr="005F79A3" w:rsidRDefault="00C42198" w:rsidP="008D0E86">
      <w:p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79A3">
        <w:rPr>
          <w:rFonts w:ascii="Times New Roman" w:hAnsi="Times New Roman" w:cs="Times New Roman"/>
          <w:color w:val="000000"/>
          <w:sz w:val="24"/>
          <w:szCs w:val="24"/>
        </w:rPr>
        <w:t xml:space="preserve">j) wymiana uszkodzonego oszklenia okien, </w:t>
      </w:r>
      <w:r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>świetlików, drzwi wewnętrznych, oszklenia i malowania balustrad balkonowych,</w:t>
      </w:r>
    </w:p>
    <w:p w:rsidR="00C42198" w:rsidRPr="005F79A3" w:rsidRDefault="00C42198" w:rsidP="008D0E86">
      <w:p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79A3">
        <w:rPr>
          <w:rFonts w:ascii="Times New Roman" w:hAnsi="Times New Roman" w:cs="Times New Roman"/>
          <w:color w:val="000000"/>
          <w:sz w:val="24"/>
          <w:szCs w:val="24"/>
        </w:rPr>
        <w:t>k) naprawa i wymiana mebli wbudowanych,</w:t>
      </w:r>
    </w:p>
    <w:p w:rsidR="00C42198" w:rsidRPr="005F79A3" w:rsidRDefault="00C42198" w:rsidP="008D0E86">
      <w:p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79A3">
        <w:rPr>
          <w:rFonts w:ascii="Times New Roman" w:hAnsi="Times New Roman" w:cs="Times New Roman"/>
          <w:color w:val="000000"/>
          <w:sz w:val="24"/>
          <w:szCs w:val="24"/>
        </w:rPr>
        <w:t>1) wymiana urz</w:t>
      </w:r>
      <w:r w:rsidR="00FC6A17">
        <w:rPr>
          <w:rFonts w:ascii="Times New Roman" w:eastAsia="Times New Roman" w:hAnsi="Times New Roman" w:cs="Times New Roman"/>
          <w:color w:val="000000"/>
          <w:sz w:val="24"/>
          <w:szCs w:val="24"/>
        </w:rPr>
        <w:t>ądzeń techniczno-</w:t>
      </w:r>
      <w:r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>sanitarnych tj. wanien, zlewów, zlewozmywaków, umywalek, muszli ustępowych, sedesów, spłuczek, syfonów, bidetów, kabin natryskowych, szafek zlewozmywakowych, baterii i zaworów czerpalnych, połączeń elastycznych oraz usuwanie wszelkich nieszczelności baterii zaworów czerpalnych i spłuczek ustępowych oraz usuwanie wszelkich ich nieszczelności,</w:t>
      </w:r>
    </w:p>
    <w:p w:rsidR="00C42198" w:rsidRPr="005F79A3" w:rsidRDefault="00C42198" w:rsidP="008D0E86">
      <w:p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79A3">
        <w:rPr>
          <w:rFonts w:ascii="Times New Roman" w:hAnsi="Times New Roman" w:cs="Times New Roman"/>
          <w:color w:val="000000"/>
          <w:sz w:val="24"/>
          <w:szCs w:val="24"/>
        </w:rPr>
        <w:t>m) udro</w:t>
      </w:r>
      <w:r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>żnienie przewodów odpływowych z urządzeń sanitarnych tj. wanien, zlewów, zlewozmywaków, umywalek, muszli ustępowych, bidetów i kabin natryskowych do pionów kanalizacyjnych,</w:t>
      </w:r>
    </w:p>
    <w:p w:rsidR="00C42198" w:rsidRPr="005F79A3" w:rsidRDefault="00C42198" w:rsidP="008D0E86">
      <w:p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79A3">
        <w:rPr>
          <w:rFonts w:ascii="Times New Roman" w:hAnsi="Times New Roman" w:cs="Times New Roman"/>
          <w:color w:val="000000"/>
          <w:sz w:val="24"/>
          <w:szCs w:val="24"/>
        </w:rPr>
        <w:t>n) wymiana przewod</w:t>
      </w:r>
      <w:r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>ów instalacji elektrycznej, naprawa i wymiana osprzętu oraz zabezpieczenie instalacji elektrycznej w lokalach mieszkalnych i lokalach o innym przeznaczeniu (np. przełączników, gniazdek, bezpieczników itp.),</w:t>
      </w:r>
    </w:p>
    <w:p w:rsidR="00C42198" w:rsidRPr="005F79A3" w:rsidRDefault="00C42198" w:rsidP="008D0E86">
      <w:p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79A3">
        <w:rPr>
          <w:rFonts w:ascii="Times New Roman" w:hAnsi="Times New Roman" w:cs="Times New Roman"/>
          <w:color w:val="000000"/>
          <w:sz w:val="24"/>
          <w:szCs w:val="24"/>
        </w:rPr>
        <w:t>o) naprawa i wymiana osprz</w:t>
      </w:r>
      <w:r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>ętu i zabezpieczenia instalacji elektrycznej (np. przełączników, gniazdek, bezpieczników itp.) łącznie z wymianą przewodów wewnątrz garaży,</w:t>
      </w:r>
    </w:p>
    <w:p w:rsidR="00C42198" w:rsidRPr="005F79A3" w:rsidRDefault="00C42198" w:rsidP="008D0E86">
      <w:p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79A3">
        <w:rPr>
          <w:rFonts w:ascii="Times New Roman" w:hAnsi="Times New Roman" w:cs="Times New Roman"/>
          <w:color w:val="000000"/>
          <w:sz w:val="24"/>
          <w:szCs w:val="24"/>
        </w:rPr>
        <w:t>p) wymiana kuchni gazowych i elektrycznych, piecyk</w:t>
      </w:r>
      <w:r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>ów gazowych i elektrycznych oraz naprawy tych urządzeń polegające na wymianie zużytych elementów (np. kurków, dysz, spirali, palników),</w:t>
      </w:r>
    </w:p>
    <w:p w:rsidR="00C42198" w:rsidRPr="005F79A3" w:rsidRDefault="00C42198" w:rsidP="008D0E86">
      <w:p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79A3">
        <w:rPr>
          <w:rFonts w:ascii="Times New Roman" w:hAnsi="Times New Roman" w:cs="Times New Roman"/>
          <w:color w:val="000000"/>
          <w:sz w:val="24"/>
          <w:szCs w:val="24"/>
        </w:rPr>
        <w:lastRenderedPageBreak/>
        <w:t>q) dokonywanie dezynfekcji, dezynsekcji i deratyzacji w zajmowanym lokalu oraz boksach piwnicznych,</w:t>
      </w:r>
    </w:p>
    <w:p w:rsidR="00C42198" w:rsidRPr="005F79A3" w:rsidRDefault="00C42198" w:rsidP="008D0E86">
      <w:p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79A3">
        <w:rPr>
          <w:rFonts w:ascii="Times New Roman" w:hAnsi="Times New Roman" w:cs="Times New Roman"/>
          <w:color w:val="000000"/>
          <w:sz w:val="24"/>
          <w:szCs w:val="24"/>
        </w:rPr>
        <w:t xml:space="preserve">r) partycypacja w kosztach wymiany stolarki okiennej zgodnie z zasadami </w:t>
      </w:r>
      <w:r w:rsidR="00A87253">
        <w:rPr>
          <w:rFonts w:ascii="Times New Roman" w:hAnsi="Times New Roman" w:cs="Times New Roman"/>
          <w:color w:val="000000"/>
          <w:sz w:val="24"/>
          <w:szCs w:val="24"/>
        </w:rPr>
        <w:t>niniejszego regulaminu</w:t>
      </w:r>
    </w:p>
    <w:p w:rsidR="00C42198" w:rsidRPr="005F79A3" w:rsidRDefault="00C42198" w:rsidP="008D0E86">
      <w:p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79A3">
        <w:rPr>
          <w:rFonts w:ascii="Times New Roman" w:hAnsi="Times New Roman" w:cs="Times New Roman"/>
          <w:color w:val="000000"/>
          <w:sz w:val="24"/>
          <w:szCs w:val="24"/>
        </w:rPr>
        <w:t xml:space="preserve">s) wymiana w wyniku mechanicznego uszkodzenia instalacji domofonowej, zmiany usytuowania </w:t>
      </w:r>
      <w:proofErr w:type="spellStart"/>
      <w:r w:rsidRPr="005F79A3">
        <w:rPr>
          <w:rFonts w:ascii="Times New Roman" w:hAnsi="Times New Roman" w:cs="Times New Roman"/>
          <w:color w:val="000000"/>
          <w:sz w:val="24"/>
          <w:szCs w:val="24"/>
        </w:rPr>
        <w:t>unifonu</w:t>
      </w:r>
      <w:proofErr w:type="spellEnd"/>
      <w:r w:rsidRPr="005F79A3">
        <w:rPr>
          <w:rFonts w:ascii="Times New Roman" w:hAnsi="Times New Roman" w:cs="Times New Roman"/>
          <w:color w:val="000000"/>
          <w:sz w:val="24"/>
          <w:szCs w:val="24"/>
        </w:rPr>
        <w:t xml:space="preserve"> (aparatu), modernizacja lub wymiana instalacji domofonowej -wymiana </w:t>
      </w:r>
      <w:proofErr w:type="spellStart"/>
      <w:r w:rsidRPr="005F79A3">
        <w:rPr>
          <w:rFonts w:ascii="Times New Roman" w:hAnsi="Times New Roman" w:cs="Times New Roman"/>
          <w:color w:val="000000"/>
          <w:sz w:val="24"/>
          <w:szCs w:val="24"/>
        </w:rPr>
        <w:t>unifonu</w:t>
      </w:r>
      <w:proofErr w:type="spellEnd"/>
      <w:r w:rsidRPr="005F79A3">
        <w:rPr>
          <w:rFonts w:ascii="Times New Roman" w:hAnsi="Times New Roman" w:cs="Times New Roman"/>
          <w:color w:val="000000"/>
          <w:sz w:val="24"/>
          <w:szCs w:val="24"/>
        </w:rPr>
        <w:t xml:space="preserve"> (aparatu),</w:t>
      </w:r>
    </w:p>
    <w:p w:rsidR="00C42198" w:rsidRPr="005F79A3" w:rsidRDefault="007F68E0" w:rsidP="008D0E86">
      <w:p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t) </w:t>
      </w:r>
      <w:r w:rsidR="00C42198" w:rsidRPr="005F79A3">
        <w:rPr>
          <w:rFonts w:ascii="Times New Roman" w:hAnsi="Times New Roman" w:cs="Times New Roman"/>
          <w:color w:val="000000"/>
          <w:sz w:val="24"/>
          <w:szCs w:val="24"/>
        </w:rPr>
        <w:t xml:space="preserve">usuwanie </w:t>
      </w:r>
      <w:r w:rsidR="00C42198"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>śniegu z tarasów i balkonów wraz z udrożnieniem odpływów.</w:t>
      </w:r>
    </w:p>
    <w:p w:rsidR="00C42198" w:rsidRPr="005F79A3" w:rsidRDefault="00B06CA8" w:rsidP="00870D43">
      <w:pPr>
        <w:shd w:val="clear" w:color="auto" w:fill="FFFFFF"/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C42198" w:rsidRPr="005F79A3">
        <w:rPr>
          <w:rFonts w:ascii="Times New Roman" w:hAnsi="Times New Roman" w:cs="Times New Roman"/>
          <w:color w:val="000000"/>
          <w:sz w:val="24"/>
          <w:szCs w:val="24"/>
        </w:rPr>
        <w:t>Naprawa wszelkich  uszkodze</w:t>
      </w:r>
      <w:r w:rsidR="00C42198"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>ń wewnątrz i na zewnątrz lokalu powstałych z winy użytkownika lokalu lub osób z nim zamieszkałych obciąża użytkownika lokalu.</w:t>
      </w:r>
    </w:p>
    <w:p w:rsidR="00C42198" w:rsidRPr="005F79A3" w:rsidRDefault="00B06CA8" w:rsidP="00870D43">
      <w:pPr>
        <w:shd w:val="clear" w:color="auto" w:fill="FFFFFF"/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C42198" w:rsidRPr="005F79A3">
        <w:rPr>
          <w:rFonts w:ascii="Times New Roman" w:hAnsi="Times New Roman" w:cs="Times New Roman"/>
          <w:color w:val="000000"/>
          <w:sz w:val="24"/>
          <w:szCs w:val="24"/>
        </w:rPr>
        <w:t>Wszelkie przer</w:t>
      </w:r>
      <w:r w:rsidR="00C42198"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>óbki w lokalach, nie</w:t>
      </w:r>
      <w:r w:rsidR="007F68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wyłącza</w:t>
      </w:r>
      <w:r w:rsidR="00C42198"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>jąc instalacji i urządzeń elektrycz</w:t>
      </w:r>
      <w:r w:rsidR="008D0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nych oraz zmiany konstrukcyjne (stawianie </w:t>
      </w:r>
      <w:r w:rsidR="00C42198"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>lub ro</w:t>
      </w:r>
      <w:r w:rsidR="008D0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zbieranie ścianek działowych), </w:t>
      </w:r>
      <w:r w:rsidR="00C42198"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>przebudowa balkonów, loggii, zakładanie kraty a nadto zakładanie wszelkich trwałych okładzin ściennych i podłogowych (np. glazura, terakota) mogą być dokonywane jedynie za pisemną zgodą Zarządu Spółdzielni wraz z określeniem warunków technicznych. Podanie o wyrażenie zgody na przeróbki w lokalu powinno zawierać szkicową dokumentację przeróbki.</w:t>
      </w:r>
    </w:p>
    <w:p w:rsidR="00C42198" w:rsidRPr="005F79A3" w:rsidRDefault="00B06CA8" w:rsidP="00870D43">
      <w:pPr>
        <w:shd w:val="clear" w:color="auto" w:fill="FFFFFF"/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="00C42198" w:rsidRPr="008D0E86">
        <w:rPr>
          <w:rFonts w:ascii="Times New Roman" w:hAnsi="Times New Roman" w:cs="Times New Roman"/>
          <w:color w:val="000000"/>
          <w:sz w:val="24"/>
          <w:szCs w:val="24"/>
        </w:rPr>
        <w:t>Zabudowa cz</w:t>
      </w:r>
      <w:r w:rsidR="00C42198" w:rsidRPr="008D0E86">
        <w:rPr>
          <w:rFonts w:ascii="Times New Roman" w:eastAsia="Times New Roman" w:hAnsi="Times New Roman" w:cs="Times New Roman"/>
          <w:color w:val="000000"/>
          <w:sz w:val="24"/>
          <w:szCs w:val="24"/>
        </w:rPr>
        <w:t>ęści korytarza klatki schodowej</w:t>
      </w:r>
      <w:r w:rsidR="009D5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lub piwnicy</w:t>
      </w:r>
      <w:r w:rsidR="00C42198" w:rsidRPr="008D0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może być wykonana jedynie za pisemną zgodą </w:t>
      </w:r>
      <w:r w:rsidR="00C42198" w:rsidRPr="008D0E8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Zarządu </w:t>
      </w:r>
      <w:r w:rsidR="00C42198" w:rsidRPr="008D0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Spółdzielni i po spełnieniu warunków technicznych zabudowy, które określi </w:t>
      </w:r>
      <w:r w:rsidR="00C42198" w:rsidRPr="008D0E8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Zarząd </w:t>
      </w:r>
      <w:r w:rsidR="00C42198" w:rsidRPr="008D0E86">
        <w:rPr>
          <w:rFonts w:ascii="Times New Roman" w:eastAsia="Times New Roman" w:hAnsi="Times New Roman" w:cs="Times New Roman"/>
          <w:color w:val="000000"/>
          <w:sz w:val="24"/>
          <w:szCs w:val="24"/>
        </w:rPr>
        <w:t>Spółdzielni.</w:t>
      </w:r>
    </w:p>
    <w:p w:rsidR="00B06CA8" w:rsidRDefault="00B06CA8" w:rsidP="00870D43">
      <w:pPr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="00C42198" w:rsidRPr="005F79A3"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żytkownicy lokali zobowiązani są do zapewnienia właściwej </w:t>
      </w:r>
      <w:r w:rsidR="00C42198"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>wymiany powi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etrza poprzez używanie między innymi mikrowentylacji stolarki okiennej. </w:t>
      </w:r>
    </w:p>
    <w:p w:rsidR="00C42198" w:rsidRPr="00B06CA8" w:rsidRDefault="00C42198" w:rsidP="00870D43">
      <w:pPr>
        <w:spacing w:before="60"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>Zabrania się</w:t>
      </w:r>
      <w:r w:rsidR="00B06C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06CA8">
        <w:rPr>
          <w:rFonts w:ascii="Times New Roman" w:hAnsi="Times New Roman" w:cs="Times New Roman"/>
          <w:color w:val="000000"/>
          <w:sz w:val="24"/>
          <w:szCs w:val="24"/>
        </w:rPr>
        <w:t xml:space="preserve">zakrywania kratek wentylacyjnych oraz wszelkich zmian, </w:t>
      </w:r>
      <w:r w:rsidRPr="005F79A3">
        <w:rPr>
          <w:rFonts w:ascii="Times New Roman" w:hAnsi="Times New Roman" w:cs="Times New Roman"/>
          <w:color w:val="000000"/>
          <w:sz w:val="24"/>
          <w:szCs w:val="24"/>
        </w:rPr>
        <w:t>kt</w:t>
      </w:r>
      <w:r w:rsidR="00B06C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óre </w:t>
      </w:r>
      <w:r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>powodowałyby zakłócenia w działaniu wentylacji.</w:t>
      </w:r>
    </w:p>
    <w:p w:rsidR="00C42198" w:rsidRPr="005F79A3" w:rsidRDefault="00C42198" w:rsidP="00870D43">
      <w:pPr>
        <w:shd w:val="clear" w:color="auto" w:fill="FFFFFF"/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79A3">
        <w:rPr>
          <w:rFonts w:ascii="Times New Roman" w:hAnsi="Times New Roman" w:cs="Times New Roman"/>
          <w:color w:val="000000"/>
          <w:sz w:val="24"/>
          <w:szCs w:val="24"/>
        </w:rPr>
        <w:t>9. U</w:t>
      </w:r>
      <w:r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>żytkownicy lokali dokonują wymiany grzejników na własny koszt, gdy nie jest to wynikiem konieczności przeprowadzenia remontu instalacji c.o. przez Spółdzielnię bądź wystąpieniem awarii, po uprzedniej pisemnej zgodzie Spółdzielni.</w:t>
      </w:r>
    </w:p>
    <w:p w:rsidR="007F68E0" w:rsidRDefault="007F68E0" w:rsidP="008D0E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2198" w:rsidRPr="007F68E0" w:rsidRDefault="00C42198" w:rsidP="0036178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8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</w:t>
      </w:r>
      <w:r w:rsidR="007F68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F68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</w:p>
    <w:p w:rsidR="00C42198" w:rsidRPr="005F79A3" w:rsidRDefault="00C42198" w:rsidP="008D0E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9A3">
        <w:rPr>
          <w:rFonts w:ascii="Times New Roman" w:hAnsi="Times New Roman" w:cs="Times New Roman"/>
          <w:color w:val="000000"/>
          <w:sz w:val="24"/>
          <w:szCs w:val="24"/>
        </w:rPr>
        <w:t>Za wszelkie szkody wyrz</w:t>
      </w:r>
      <w:r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>ądzone sąsiadom z winy osób wspólnie zamieszkałych (zalanie mieszkań spowodowane nie</w:t>
      </w:r>
      <w:r w:rsidR="009D5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>dokręceniem</w:t>
      </w:r>
      <w:r w:rsidR="00C81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kranów, nie zamknięciem</w:t>
      </w:r>
      <w:r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stolarki okiennej lub innym uszkodzeniom mechanicznym itp.) pełną odpowiedzialność ponoszą użytkownicy lokali i najemcy.</w:t>
      </w:r>
    </w:p>
    <w:p w:rsidR="007F68E0" w:rsidRDefault="007F68E0" w:rsidP="008D0E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42198" w:rsidRPr="005F79A3" w:rsidRDefault="00C42198" w:rsidP="0036178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7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</w:t>
      </w:r>
      <w:r w:rsidR="007F68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F7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</w:p>
    <w:p w:rsidR="00C42198" w:rsidRPr="005F79A3" w:rsidRDefault="007F68E0" w:rsidP="008D0E86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C42198" w:rsidRPr="005F79A3">
        <w:rPr>
          <w:rFonts w:ascii="Times New Roman" w:hAnsi="Times New Roman" w:cs="Times New Roman"/>
          <w:color w:val="000000"/>
          <w:sz w:val="24"/>
          <w:szCs w:val="24"/>
        </w:rPr>
        <w:t>Osoby zajmuj</w:t>
      </w:r>
      <w:r w:rsidR="00C42198"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>ące lokal spółdzielczy mają obowiązek niezwłocznie udostępnić lokal i umożliwić wykonanie w nim napraw, które należą do Spółdzielni oraz robót niezbędnych dla utrzymania w należytym stanie budynku i znajdujących się w nim urządzeń pod rygorem odpowiedzialności cywilnej za szkodę, jaka ewentualnie wyniknie z opóźnienia zawiadomienia lub udostępnienia lokalu w celu naprawy.</w:t>
      </w:r>
    </w:p>
    <w:p w:rsidR="00C42198" w:rsidRPr="005F79A3" w:rsidRDefault="007F68E0" w:rsidP="008D0E86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C42198" w:rsidRPr="005F79A3">
        <w:rPr>
          <w:rFonts w:ascii="Times New Roman" w:hAnsi="Times New Roman" w:cs="Times New Roman"/>
          <w:color w:val="000000"/>
          <w:sz w:val="24"/>
          <w:szCs w:val="24"/>
        </w:rPr>
        <w:t>W przypadku przewidywanej d</w:t>
      </w:r>
      <w:r w:rsidR="00C42198"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>łuższej nieobecności użytkowników lokali i najemców lokali powinni po</w:t>
      </w:r>
      <w:r w:rsidR="009D52D9">
        <w:rPr>
          <w:rFonts w:ascii="Times New Roman" w:eastAsia="Times New Roman" w:hAnsi="Times New Roman" w:cs="Times New Roman"/>
          <w:color w:val="000000"/>
          <w:sz w:val="24"/>
          <w:szCs w:val="24"/>
        </w:rPr>
        <w:t>informować administrację Spółdzielni</w:t>
      </w:r>
      <w:r w:rsidR="00C42198"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>, gdzie znajdują się klucze do lokali.</w:t>
      </w:r>
    </w:p>
    <w:p w:rsidR="00C42198" w:rsidRPr="005F79A3" w:rsidRDefault="007F68E0" w:rsidP="008D0E86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C42198" w:rsidRPr="005F79A3">
        <w:rPr>
          <w:rFonts w:ascii="Times New Roman" w:hAnsi="Times New Roman" w:cs="Times New Roman"/>
          <w:color w:val="000000"/>
          <w:sz w:val="24"/>
          <w:szCs w:val="24"/>
        </w:rPr>
        <w:t>W przypadku niedostosowania si</w:t>
      </w:r>
      <w:r w:rsidR="00C42198"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>ę osób wynajmujących lokal do wymogów określonych w § 6 pkt 2 upoważnia się Zarząd Spółdzielni do podjęcia decyzji w sprawie komisyjnego wejścia do lokalu.</w:t>
      </w:r>
    </w:p>
    <w:p w:rsidR="00FC6A17" w:rsidRDefault="00FC6A17" w:rsidP="008D0E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2198" w:rsidRPr="007F68E0" w:rsidRDefault="00C42198" w:rsidP="0036178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8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</w:t>
      </w:r>
      <w:r w:rsidR="007F68E0" w:rsidRPr="007F68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F68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</w:p>
    <w:p w:rsidR="007F68E0" w:rsidRPr="00B63534" w:rsidRDefault="00C42198" w:rsidP="008D0E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9A3">
        <w:rPr>
          <w:rFonts w:ascii="Times New Roman" w:hAnsi="Times New Roman" w:cs="Times New Roman"/>
          <w:color w:val="000000"/>
          <w:sz w:val="24"/>
          <w:szCs w:val="24"/>
        </w:rPr>
        <w:t xml:space="preserve">W razie stwierdzenia, </w:t>
      </w:r>
      <w:r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>że lokal uległ nadmiernemu zużyciu lub jest zanieczyszczony Zarząd Spółdzielni zobowiązuje użytkowników lokali lub najemców lokali do niezwłocznego przeprowadzenia remontu lub dezynfekcji, dezynsekcji i deratyzacji.</w:t>
      </w:r>
    </w:p>
    <w:p w:rsidR="00677C5B" w:rsidRDefault="00677C5B" w:rsidP="00677C5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42198" w:rsidRPr="007F68E0" w:rsidRDefault="00C42198" w:rsidP="0036178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8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</w:t>
      </w:r>
      <w:r w:rsidR="007F68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F68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</w:p>
    <w:p w:rsidR="007F68E0" w:rsidRPr="00677C5B" w:rsidRDefault="00C42198" w:rsidP="008D0E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9A3">
        <w:rPr>
          <w:rFonts w:ascii="Times New Roman" w:hAnsi="Times New Roman" w:cs="Times New Roman"/>
          <w:color w:val="000000"/>
          <w:sz w:val="24"/>
          <w:szCs w:val="24"/>
        </w:rPr>
        <w:t>Naprawy wewn</w:t>
      </w:r>
      <w:r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>ątrz lokali należących do obowiązków użytkowników lokali mogą być wykonane przez Spółdzielnię na koszt zainteresowanego.</w:t>
      </w:r>
    </w:p>
    <w:p w:rsidR="00C42198" w:rsidRPr="007F68E0" w:rsidRDefault="00C42198" w:rsidP="0036178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8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§</w:t>
      </w:r>
      <w:r w:rsidR="007F68E0" w:rsidRPr="007F68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F68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</w:p>
    <w:p w:rsidR="00C42198" w:rsidRPr="005F79A3" w:rsidRDefault="00C42198" w:rsidP="008D0E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9A3">
        <w:rPr>
          <w:rFonts w:ascii="Times New Roman" w:hAnsi="Times New Roman" w:cs="Times New Roman"/>
          <w:color w:val="000000"/>
          <w:sz w:val="24"/>
          <w:szCs w:val="24"/>
        </w:rPr>
        <w:t>Do obowi</w:t>
      </w:r>
      <w:r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ązków użytkowników lokali lub najemców zamieszkałych w budynkach </w:t>
      </w:r>
      <w:r w:rsidR="00FC6A17" w:rsidRPr="00FC6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Spółdzielni </w:t>
      </w:r>
      <w:r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>należy natychmiastowe zgłoszenie administracji zauważonych awarii i uszkodzeń instalacji oraz urządzeń znajdujących się w budynkach lub w ich otoczeniu (np. pęknięcia rur, zacieki, sufitów itp.) bez względu na przyczynę ich powstania oraz na to, kto będzie ponosił koszty napraw.</w:t>
      </w:r>
    </w:p>
    <w:p w:rsidR="007F68E0" w:rsidRDefault="007F68E0" w:rsidP="008D0E8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77C5B" w:rsidRDefault="00677C5B" w:rsidP="008D0E8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2198" w:rsidRPr="005F79A3" w:rsidRDefault="00C42198" w:rsidP="008D0E8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F79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IV. Rozliczenie finansowe z osobami zwalniaj</w:t>
      </w:r>
      <w:r w:rsidRPr="005F7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ącymi lokale zajmowane na warunkach lokatorskiego prawa do lokalu, których prawo wygasło przed 24.04.2001 r. (podstawa: Ustawa o spółdzielniach mieszkaniowych </w:t>
      </w:r>
      <w:proofErr w:type="spellStart"/>
      <w:r w:rsidRPr="005F7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Dz.U</w:t>
      </w:r>
      <w:proofErr w:type="spellEnd"/>
      <w:r w:rsidRPr="005F7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z 2003r. </w:t>
      </w:r>
      <w:r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Nr </w:t>
      </w:r>
      <w:r w:rsidRPr="005F7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119, póz. 1116 z </w:t>
      </w:r>
      <w:proofErr w:type="spellStart"/>
      <w:r w:rsidRPr="005F7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późn</w:t>
      </w:r>
      <w:proofErr w:type="spellEnd"/>
      <w:r w:rsidRPr="005F7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zm.)</w:t>
      </w:r>
    </w:p>
    <w:p w:rsidR="008D0E86" w:rsidRDefault="008D0E86" w:rsidP="008D0E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F6DA1" w:rsidRDefault="00BC3E45" w:rsidP="00947E0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7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</w:t>
      </w:r>
      <w:r w:rsidR="007F68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F7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</w:p>
    <w:p w:rsidR="00BC3E45" w:rsidRPr="005F79A3" w:rsidRDefault="00B3106E" w:rsidP="007F6D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3E45" w:rsidRPr="005F79A3">
        <w:rPr>
          <w:rFonts w:ascii="Times New Roman" w:hAnsi="Times New Roman" w:cs="Times New Roman"/>
          <w:color w:val="000000"/>
          <w:sz w:val="24"/>
          <w:szCs w:val="24"/>
        </w:rPr>
        <w:t>Osoby zwalniaj</w:t>
      </w:r>
      <w:r w:rsidR="00BC3E45"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>ące lokal obowiązane są:</w:t>
      </w:r>
    </w:p>
    <w:p w:rsidR="00B3106E" w:rsidRDefault="00B3106E" w:rsidP="00677C5B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F79A3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BC3E45" w:rsidRPr="005F79A3">
        <w:rPr>
          <w:rFonts w:ascii="Times New Roman" w:hAnsi="Times New Roman" w:cs="Times New Roman"/>
          <w:color w:val="000000"/>
          <w:sz w:val="24"/>
          <w:szCs w:val="24"/>
        </w:rPr>
        <w:t>rzekaza</w:t>
      </w:r>
      <w:r w:rsidR="00BC3E45"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ć lokal Spółdzielni w stanie wyremontowanym lub pokryć koszt remontu dokonanego przez Spółdzielnię. Remont lokalu powinien polegać na pomalowaniu bądź wytapetowaniu mieszkania, w zależności od rozwiązania zastanego w momencie przydziału lokalu. </w:t>
      </w:r>
    </w:p>
    <w:p w:rsidR="00B3106E" w:rsidRDefault="00B3106E" w:rsidP="00677C5B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C3E45"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Usunąć lub pokryć koszty usunięcia uszkodzeń lokalu powstałych z winy osób w nim zamieszkałych. </w:t>
      </w:r>
    </w:p>
    <w:p w:rsidR="00B3106E" w:rsidRDefault="00B3106E" w:rsidP="00677C5B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C3E45"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Pokryć koszty zużycia bądź wymiany urządzeń techniczno-sanitarnych oraz innych elementów wykończenia mieszkania zainstalowanych w ramach kosztów budowy lokalu i stanowiących normatywne wyposażenie lokalu, pokryć koszty zużycia bądź wymiany posadzek. </w:t>
      </w:r>
    </w:p>
    <w:p w:rsidR="00BC3E45" w:rsidRPr="005F79A3" w:rsidRDefault="00BC3E45" w:rsidP="00677C5B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wymiany posadzek w wyniku wadliwego podłoża amortyzacja liczona będzie od daty wykonania tychże robót, pokryć równowartość partycypacji w kosztach wymiany stolarki okiennej, jeżeli stolarka okienna nie nadaje się do dalszej eksploatacji.</w:t>
      </w:r>
    </w:p>
    <w:p w:rsidR="007F68E0" w:rsidRDefault="007F68E0" w:rsidP="008D0E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C3E45" w:rsidRPr="005F79A3" w:rsidRDefault="00BC3E45" w:rsidP="008D0E86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7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§11</w:t>
      </w:r>
    </w:p>
    <w:p w:rsidR="00BC3E45" w:rsidRPr="00947E01" w:rsidRDefault="00BC3E45" w:rsidP="008D0E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E01">
        <w:rPr>
          <w:rFonts w:ascii="Times New Roman" w:hAnsi="Times New Roman" w:cs="Times New Roman"/>
          <w:b/>
          <w:color w:val="000000"/>
          <w:sz w:val="24"/>
          <w:szCs w:val="24"/>
        </w:rPr>
        <w:t>Zasady ustalania wysoko</w:t>
      </w:r>
      <w:r w:rsidRPr="00947E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ści amortyzacji</w:t>
      </w:r>
    </w:p>
    <w:p w:rsidR="00BC3E45" w:rsidRPr="005F79A3" w:rsidRDefault="00B3106E" w:rsidP="008D0E86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BC3E45" w:rsidRPr="005F79A3">
        <w:rPr>
          <w:rFonts w:ascii="Times New Roman" w:hAnsi="Times New Roman" w:cs="Times New Roman"/>
          <w:color w:val="000000"/>
          <w:sz w:val="24"/>
          <w:szCs w:val="24"/>
        </w:rPr>
        <w:t>Osoby zwalniaj</w:t>
      </w:r>
      <w:r w:rsidR="00BC3E45"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ące lokale obowiązane są pokryć </w:t>
      </w:r>
      <w:r w:rsidR="00BC3E45" w:rsidRPr="009D5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koszty </w:t>
      </w:r>
      <w:r w:rsidR="00BC3E45" w:rsidRPr="009D52D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zużycia</w:t>
      </w:r>
      <w:r w:rsidR="00BC3E45" w:rsidRPr="005F79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BC3E45"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>urządzeń techniczno-</w:t>
      </w:r>
      <w:proofErr w:type="spellStart"/>
      <w:r w:rsidR="00BC3E45"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>sanitar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="00BC3E45"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>nych</w:t>
      </w:r>
      <w:proofErr w:type="spellEnd"/>
      <w:r w:rsidR="00BC3E45"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>, wymiany stolarki oki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ennej standardowej </w:t>
      </w:r>
      <w:r w:rsidR="00BC3E45"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razie stwierdzenia potrzeby wymiany okien oraz koszt zużycia posadzek w wysokości obliczonej za cały okres używania przez nich lokali </w:t>
      </w:r>
    </w:p>
    <w:p w:rsidR="00B3106E" w:rsidRDefault="00BC3E45" w:rsidP="008D0E86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9A3">
        <w:rPr>
          <w:rFonts w:ascii="Times New Roman" w:hAnsi="Times New Roman" w:cs="Times New Roman"/>
          <w:color w:val="000000"/>
          <w:sz w:val="24"/>
          <w:szCs w:val="24"/>
        </w:rPr>
        <w:t>Koszty te s</w:t>
      </w:r>
      <w:r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>ą p</w:t>
      </w:r>
      <w:r w:rsidR="003B7400">
        <w:rPr>
          <w:rFonts w:ascii="Times New Roman" w:eastAsia="Times New Roman" w:hAnsi="Times New Roman" w:cs="Times New Roman"/>
          <w:color w:val="000000"/>
          <w:sz w:val="24"/>
          <w:szCs w:val="24"/>
        </w:rPr>
        <w:t>rzez Spółdzielnię (administrację</w:t>
      </w:r>
      <w:r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>) ustalane odpowiednio do okresu użytkowania i stopnia zużycia urządze</w:t>
      </w:r>
      <w:r w:rsidR="00B310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ń. </w:t>
      </w:r>
    </w:p>
    <w:p w:rsidR="00BC3E45" w:rsidRPr="005F79A3" w:rsidRDefault="00B3106E" w:rsidP="008D0E86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Urządzenia techniczno-sanitarn</w:t>
      </w:r>
      <w:r w:rsidR="00BC3E45"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lokali oraz materiały posadzkowe, których </w:t>
      </w:r>
      <w:r w:rsidR="00BC3E45" w:rsidRPr="00227F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koszt </w:t>
      </w:r>
      <w:r w:rsidR="00BC3E45" w:rsidRPr="00227F0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zużycia </w:t>
      </w:r>
      <w:r w:rsidR="00BC3E45" w:rsidRPr="00227F01">
        <w:rPr>
          <w:rFonts w:ascii="Times New Roman" w:eastAsia="Times New Roman" w:hAnsi="Times New Roman" w:cs="Times New Roman"/>
          <w:color w:val="000000"/>
          <w:sz w:val="24"/>
          <w:szCs w:val="24"/>
        </w:rPr>
        <w:t>osoby</w:t>
      </w:r>
      <w:r w:rsidR="00BC3E45"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obowiązane są pokryć przy zwalnianiu lokali, wyszczególnione są w tabelach zamieszczonych na str. 7 i 8 .</w:t>
      </w:r>
    </w:p>
    <w:p w:rsidR="00B3106E" w:rsidRDefault="00B3106E" w:rsidP="00870D43">
      <w:pPr>
        <w:shd w:val="clear" w:color="auto" w:fill="FFFFFF"/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BC3E45" w:rsidRPr="005F79A3">
        <w:rPr>
          <w:rFonts w:ascii="Times New Roman" w:hAnsi="Times New Roman" w:cs="Times New Roman"/>
          <w:color w:val="000000"/>
          <w:sz w:val="24"/>
          <w:szCs w:val="24"/>
        </w:rPr>
        <w:t>Stopie</w:t>
      </w:r>
      <w:r w:rsidR="00BC3E45"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ń zużycia urządzeń techniczno-sanitarnych i posadzek oraz wysokość ekwiwalentu </w:t>
      </w:r>
      <w:r w:rsidR="00BC3E45" w:rsidRPr="00227F0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z </w:t>
      </w:r>
      <w:r w:rsidR="00BC3E45"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tego tytułu ustala w porozumieniu z osobami - Administracja </w:t>
      </w:r>
      <w:r w:rsidR="00227F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Spółdzielni </w:t>
      </w:r>
      <w:r w:rsidR="00BC3E45"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>na podstawie normatywnych okresów używania tych urządzeń określonych w tabelach zamieszczonych na str. 7 i 8 oraz w oparciu o ich wartość początkową ustaloną wg cen obowiązujących w mome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ncie zwolnienia lokali. </w:t>
      </w:r>
    </w:p>
    <w:p w:rsidR="00BC3E45" w:rsidRPr="005F79A3" w:rsidRDefault="00B3106E" w:rsidP="008D0E86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Podstawą do ustalenia kosztów zużycia</w:t>
      </w:r>
      <w:r w:rsidR="00BC3E45"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urządzeń techniczno-sanitarnych oraz posadzek jest ich wartość w stanie nowym ustalona wg cen obowiązujących (podwyższona o koszty </w:t>
      </w:r>
      <w:proofErr w:type="spellStart"/>
      <w:r w:rsidR="00BC3E45"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>zainstalo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C3E45"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>wania</w:t>
      </w:r>
      <w:proofErr w:type="spellEnd"/>
      <w:r w:rsidR="00BC3E45"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urządzeń lub wymiany (posadzki) obowiązujących w dniu zwolnienia lokali.</w:t>
      </w:r>
    </w:p>
    <w:p w:rsidR="00B3106E" w:rsidRDefault="00BC3E45" w:rsidP="008D0E8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9A3">
        <w:rPr>
          <w:rFonts w:ascii="Times New Roman" w:hAnsi="Times New Roman" w:cs="Times New Roman"/>
          <w:color w:val="000000"/>
          <w:sz w:val="24"/>
          <w:szCs w:val="24"/>
        </w:rPr>
        <w:t>W przypadku braku aktualnej ceny urz</w:t>
      </w:r>
      <w:r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>ądzenia (np</w:t>
      </w:r>
      <w:r w:rsidRPr="00227F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227F0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z </w:t>
      </w:r>
      <w:r w:rsidRPr="00227F01">
        <w:rPr>
          <w:rFonts w:ascii="Times New Roman" w:eastAsia="Times New Roman" w:hAnsi="Times New Roman" w:cs="Times New Roman"/>
          <w:color w:val="000000"/>
          <w:sz w:val="24"/>
          <w:szCs w:val="24"/>
        </w:rPr>
        <w:t>uwagi</w:t>
      </w:r>
      <w:r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zaprzestanie produkcji) jego wartość w stanie nowym ustala się wg ceny urządzenia podobnego co do wartości techniczno-sanitarnych i estetycznych. </w:t>
      </w:r>
    </w:p>
    <w:p w:rsidR="00B3106E" w:rsidRDefault="00BC3E45" w:rsidP="008D0E8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sytuacji, gdy stopień zużycia urządzeń techniczno-sanitarnych znacznie odbiega od normatywnego okresu ich użytkowania, ocenę stopnia </w:t>
      </w:r>
      <w:r w:rsidRPr="00227F0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zużycia tych </w:t>
      </w:r>
      <w:r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urządzeń i posadzek dokonuje się na podstawie stanu faktycznego. </w:t>
      </w:r>
    </w:p>
    <w:p w:rsidR="00BC3E45" w:rsidRPr="005F79A3" w:rsidRDefault="00BC3E45" w:rsidP="008D0E8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>Jeżeli powstaną rozbieżności pomiędzy Spółdzielnią a osobami w zakresie ustalenia zużycia urządzeń techniczno-sanitarnych zainstalowanych w zwolnionych lokalach, Zarząd Spółdzielni ma obowiązek powołać komisję oceny zużycia.</w:t>
      </w:r>
    </w:p>
    <w:p w:rsidR="00B3106E" w:rsidRDefault="00BC3E45" w:rsidP="008D0E86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9A3">
        <w:rPr>
          <w:rFonts w:ascii="Times New Roman" w:hAnsi="Times New Roman" w:cs="Times New Roman"/>
          <w:color w:val="000000"/>
          <w:sz w:val="24"/>
          <w:szCs w:val="24"/>
        </w:rPr>
        <w:lastRenderedPageBreak/>
        <w:t>W przypadku nadmiernego zu</w:t>
      </w:r>
      <w:r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życia przedmiotowych urządzeń komisja może podwyższyć stopień ich zużycia odpowiednio do stwierdzonego stanu tych urządzeń. </w:t>
      </w:r>
    </w:p>
    <w:p w:rsidR="00BC3E45" w:rsidRPr="005F79A3" w:rsidRDefault="00BC3E45" w:rsidP="008D0E86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razie stwierdzenia wyjątkowo dobrego stanu technicznego przedmiotowych urządzeń komisja może obniżyć stopień faktycznego zużycia. </w:t>
      </w:r>
      <w:r w:rsidRPr="00227F0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Zasada </w:t>
      </w:r>
      <w:r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>ta powinna być szczególnie stosowana w przypadku, gdy osoby dokonywały napraw lub wymiany urządzeń techniczno-sanitarnych oraz posadzek w czasie użytkowania lokalu.</w:t>
      </w:r>
    </w:p>
    <w:p w:rsidR="00BC3E45" w:rsidRPr="005F79A3" w:rsidRDefault="00B3106E" w:rsidP="00870D43">
      <w:pPr>
        <w:shd w:val="clear" w:color="auto" w:fill="FFFFFF"/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BC3E45" w:rsidRPr="005F79A3">
        <w:rPr>
          <w:rFonts w:ascii="Times New Roman" w:hAnsi="Times New Roman" w:cs="Times New Roman"/>
          <w:color w:val="000000"/>
          <w:sz w:val="24"/>
          <w:szCs w:val="24"/>
        </w:rPr>
        <w:t>Przy ocenie stopnia zu</w:t>
      </w:r>
      <w:r w:rsidR="00BC3E45"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>życia materiałów posadzkowych należy stosować analogiczne zasady jak do urządzeń techniczno-sanitarnych oraz posadzek w czasie użytkowania lokali.</w:t>
      </w:r>
    </w:p>
    <w:p w:rsidR="00BC3E45" w:rsidRPr="005F79A3" w:rsidRDefault="00B3106E" w:rsidP="00870D43">
      <w:pPr>
        <w:shd w:val="clear" w:color="auto" w:fill="FFFFFF"/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BC3E45"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>Środki z tytułu zużycia urządzeń techniczno-sanitarnych, posadzek oraz remontu lokali (w przypadku, jeżeli poprzedni lokator nie odnowił) zostaną wypłacone 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zez Zarząd Spółdzielni osobom obejmującym lokale </w:t>
      </w:r>
      <w:r w:rsidR="00BC3E45"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>z wkładu poprzedniego użytkownika, na podstawie zatwierdzonego przez Zarząd Spółdzielni kosztorysu.</w:t>
      </w:r>
    </w:p>
    <w:p w:rsidR="00BC3E45" w:rsidRPr="005F79A3" w:rsidRDefault="00B3106E" w:rsidP="00870D43">
      <w:pPr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Normatywne okresy </w:t>
      </w:r>
      <w:r w:rsidR="00BC3E45" w:rsidRPr="005F79A3"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żytkowania urządzeń techniczno-sanitarnych oraz </w:t>
      </w:r>
      <w:r w:rsidR="00BC3E45"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>materiałów posadzkowych obrazują tabele Nr l i 2.</w:t>
      </w:r>
    </w:p>
    <w:p w:rsidR="00B3106E" w:rsidRDefault="00B3106E" w:rsidP="00BC3E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BC3E45" w:rsidRPr="005F79A3" w:rsidRDefault="00BC3E45" w:rsidP="00BC3E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79A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TABELA Nr l</w:t>
      </w:r>
    </w:p>
    <w:p w:rsidR="00BC3E45" w:rsidRPr="00227F01" w:rsidRDefault="00BC3E45" w:rsidP="00B3106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27F0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Normatywne okresy u</w:t>
      </w:r>
      <w:r w:rsidRPr="00227F0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żytkowania urządzeń techniczno-sanitarnych oraz materiałów posadzkowych.</w:t>
      </w:r>
    </w:p>
    <w:tbl>
      <w:tblPr>
        <w:tblW w:w="4622" w:type="pct"/>
        <w:tblInd w:w="324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6521"/>
        <w:gridCol w:w="1700"/>
      </w:tblGrid>
      <w:tr w:rsidR="005656A2" w:rsidRPr="005F79A3" w:rsidTr="005656A2">
        <w:trPr>
          <w:trHeight w:val="538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3E45" w:rsidRPr="00B3106E" w:rsidRDefault="005656A2" w:rsidP="00B310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</w:t>
            </w:r>
            <w:r w:rsidR="00BC3E45" w:rsidRPr="00B310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.p.</w:t>
            </w:r>
          </w:p>
        </w:tc>
        <w:tc>
          <w:tcPr>
            <w:tcW w:w="3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3E45" w:rsidRPr="00B3106E" w:rsidRDefault="00BC3E45" w:rsidP="00B310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0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Wyszczeg</w:t>
            </w:r>
            <w:r w:rsidRPr="00B310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ólnienie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3E45" w:rsidRPr="00B3106E" w:rsidRDefault="00BC3E45" w:rsidP="00B310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0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trwa</w:t>
            </w:r>
            <w:r w:rsidRPr="00B310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łość w latach</w:t>
            </w:r>
          </w:p>
        </w:tc>
      </w:tr>
      <w:tr w:rsidR="005656A2" w:rsidRPr="005F79A3" w:rsidTr="005656A2">
        <w:trPr>
          <w:trHeight w:val="269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E45" w:rsidRPr="008B00AB" w:rsidRDefault="00BC3E45" w:rsidP="00677C5B">
            <w:pPr>
              <w:shd w:val="clear" w:color="auto" w:fill="FFFFFF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E45" w:rsidRPr="008B00AB" w:rsidRDefault="00BC3E45" w:rsidP="00677C5B">
            <w:pPr>
              <w:shd w:val="clear" w:color="auto" w:fill="FFFFFF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Bateria zlewozmywakowa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E45" w:rsidRPr="008B00AB" w:rsidRDefault="00BC3E45" w:rsidP="00677C5B">
            <w:pPr>
              <w:shd w:val="clear" w:color="auto" w:fill="FFFFFF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656A2" w:rsidRPr="005F79A3" w:rsidTr="005656A2">
        <w:trPr>
          <w:trHeight w:val="269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E45" w:rsidRPr="008B00AB" w:rsidRDefault="00BC3E45" w:rsidP="00677C5B">
            <w:pPr>
              <w:shd w:val="clear" w:color="auto" w:fill="FFFFFF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E45" w:rsidRPr="008B00AB" w:rsidRDefault="00227F01" w:rsidP="00677C5B">
            <w:pPr>
              <w:shd w:val="clear" w:color="auto" w:fill="FFFFFF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Bateria umy</w:t>
            </w:r>
            <w:r w:rsidR="00BC3E45" w:rsidRPr="008B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walkowa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E45" w:rsidRPr="008B00AB" w:rsidRDefault="00BC3E45" w:rsidP="00677C5B">
            <w:pPr>
              <w:shd w:val="clear" w:color="auto" w:fill="FFFFFF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656A2" w:rsidRPr="005F79A3" w:rsidTr="005656A2">
        <w:trPr>
          <w:trHeight w:val="269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E45" w:rsidRPr="008B00AB" w:rsidRDefault="00BC3E45" w:rsidP="00677C5B">
            <w:pPr>
              <w:shd w:val="clear" w:color="auto" w:fill="FFFFFF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E45" w:rsidRPr="008B00AB" w:rsidRDefault="00BC3E45" w:rsidP="00677C5B">
            <w:pPr>
              <w:shd w:val="clear" w:color="auto" w:fill="FFFFFF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Bateria wannowa z natryskiem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E45" w:rsidRPr="008B00AB" w:rsidRDefault="00BC3E45" w:rsidP="00677C5B">
            <w:pPr>
              <w:shd w:val="clear" w:color="auto" w:fill="FFFFFF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656A2" w:rsidRPr="005F79A3" w:rsidTr="005656A2">
        <w:trPr>
          <w:trHeight w:val="259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E45" w:rsidRPr="008B00AB" w:rsidRDefault="00BC3E45" w:rsidP="00677C5B">
            <w:pPr>
              <w:shd w:val="clear" w:color="auto" w:fill="FFFFFF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E45" w:rsidRPr="008B00AB" w:rsidRDefault="00BC3E45" w:rsidP="00677C5B">
            <w:pPr>
              <w:shd w:val="clear" w:color="auto" w:fill="FFFFFF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Zlewozmywak </w:t>
            </w:r>
            <w:r w:rsidRPr="008B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żeliwny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E45" w:rsidRPr="008B00AB" w:rsidRDefault="00BC3E45" w:rsidP="00677C5B">
            <w:pPr>
              <w:shd w:val="clear" w:color="auto" w:fill="FFFFFF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656A2" w:rsidRPr="005F79A3" w:rsidTr="005656A2">
        <w:trPr>
          <w:trHeight w:val="269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E45" w:rsidRPr="008B00AB" w:rsidRDefault="00BC3E45" w:rsidP="00677C5B">
            <w:pPr>
              <w:shd w:val="clear" w:color="auto" w:fill="FFFFFF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A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E45" w:rsidRPr="008B00AB" w:rsidRDefault="00BC3E45" w:rsidP="00677C5B">
            <w:pPr>
              <w:shd w:val="clear" w:color="auto" w:fill="FFFFFF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Zlewozmywak stalowy emaliowany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E45" w:rsidRPr="008B00AB" w:rsidRDefault="00BC3E45" w:rsidP="00677C5B">
            <w:pPr>
              <w:shd w:val="clear" w:color="auto" w:fill="FFFFFF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656A2" w:rsidRPr="005F79A3" w:rsidTr="005656A2">
        <w:trPr>
          <w:trHeight w:val="269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E45" w:rsidRPr="008B00AB" w:rsidRDefault="00BC3E45" w:rsidP="00677C5B">
            <w:pPr>
              <w:shd w:val="clear" w:color="auto" w:fill="FFFFFF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A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E45" w:rsidRPr="008B00AB" w:rsidRDefault="00BC3E45" w:rsidP="00677C5B">
            <w:pPr>
              <w:shd w:val="clear" w:color="auto" w:fill="FFFFFF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Umywalka fajansowa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E45" w:rsidRPr="008B00AB" w:rsidRDefault="00BC3E45" w:rsidP="00677C5B">
            <w:pPr>
              <w:shd w:val="clear" w:color="auto" w:fill="FFFFFF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656A2" w:rsidRPr="005F79A3" w:rsidTr="005656A2">
        <w:trPr>
          <w:trHeight w:val="269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E45" w:rsidRPr="008B00AB" w:rsidRDefault="00047D67" w:rsidP="00677C5B">
            <w:pPr>
              <w:shd w:val="clear" w:color="auto" w:fill="FFFFFF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BC3E45" w:rsidRPr="008B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E45" w:rsidRPr="008B00AB" w:rsidRDefault="00BC3E45" w:rsidP="00677C5B">
            <w:pPr>
              <w:shd w:val="clear" w:color="auto" w:fill="FFFFFF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Wanna </w:t>
            </w:r>
            <w:r w:rsidRPr="008B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żeliwna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E45" w:rsidRPr="008B00AB" w:rsidRDefault="00BC3E45" w:rsidP="00677C5B">
            <w:pPr>
              <w:shd w:val="clear" w:color="auto" w:fill="FFFFFF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5656A2" w:rsidRPr="005F79A3" w:rsidTr="005656A2">
        <w:trPr>
          <w:trHeight w:val="259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E45" w:rsidRPr="008B00AB" w:rsidRDefault="00047D67" w:rsidP="00677C5B">
            <w:pPr>
              <w:shd w:val="clear" w:color="auto" w:fill="FFFFFF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BC3E45" w:rsidRPr="008B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E45" w:rsidRPr="008B00AB" w:rsidRDefault="00BC3E45" w:rsidP="00677C5B">
            <w:pPr>
              <w:shd w:val="clear" w:color="auto" w:fill="FFFFFF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Wanna stalowa blaszana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E45" w:rsidRPr="008B00AB" w:rsidRDefault="00BC3E45" w:rsidP="00677C5B">
            <w:pPr>
              <w:shd w:val="clear" w:color="auto" w:fill="FFFFFF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656A2" w:rsidRPr="005F79A3" w:rsidTr="005656A2">
        <w:trPr>
          <w:trHeight w:val="269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E45" w:rsidRPr="008B00AB" w:rsidRDefault="00047D67" w:rsidP="00677C5B">
            <w:pPr>
              <w:shd w:val="clear" w:color="auto" w:fill="FFFFFF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BC3E45" w:rsidRPr="008B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E45" w:rsidRPr="008B00AB" w:rsidRDefault="00BC3E45" w:rsidP="00677C5B">
            <w:pPr>
              <w:shd w:val="clear" w:color="auto" w:fill="FFFFFF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Brodzik stalowy lub </w:t>
            </w:r>
            <w:r w:rsidRPr="008B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żeliwny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E45" w:rsidRPr="008B00AB" w:rsidRDefault="00BC3E45" w:rsidP="00677C5B">
            <w:pPr>
              <w:shd w:val="clear" w:color="auto" w:fill="FFFFFF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656A2" w:rsidRPr="005F79A3" w:rsidTr="005656A2">
        <w:trPr>
          <w:trHeight w:val="259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E45" w:rsidRPr="008B00AB" w:rsidRDefault="00047D67" w:rsidP="00677C5B">
            <w:pPr>
              <w:shd w:val="clear" w:color="auto" w:fill="FFFFFF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BC3E45" w:rsidRPr="008B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E45" w:rsidRPr="008B00AB" w:rsidRDefault="00BC3E45" w:rsidP="00677C5B">
            <w:pPr>
              <w:shd w:val="clear" w:color="auto" w:fill="FFFFFF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Syfon zlewozmywakowy podw</w:t>
            </w:r>
            <w:r w:rsidRPr="008B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ójny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E45" w:rsidRPr="008B00AB" w:rsidRDefault="00BC3E45" w:rsidP="00677C5B">
            <w:pPr>
              <w:shd w:val="clear" w:color="auto" w:fill="FFFFFF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656A2" w:rsidRPr="005F79A3" w:rsidTr="005656A2">
        <w:trPr>
          <w:trHeight w:val="269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E45" w:rsidRPr="008B00AB" w:rsidRDefault="00047D67" w:rsidP="00677C5B">
            <w:pPr>
              <w:shd w:val="clear" w:color="auto" w:fill="FFFFFF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BC3E45" w:rsidRPr="008B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E45" w:rsidRPr="008B00AB" w:rsidRDefault="00BC3E45" w:rsidP="00677C5B">
            <w:pPr>
              <w:shd w:val="clear" w:color="auto" w:fill="FFFFFF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Syfon zlewozmywakowy pojedynczy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E45" w:rsidRPr="008B00AB" w:rsidRDefault="00BC3E45" w:rsidP="00677C5B">
            <w:pPr>
              <w:shd w:val="clear" w:color="auto" w:fill="FFFFFF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656A2" w:rsidRPr="005F79A3" w:rsidTr="005656A2">
        <w:trPr>
          <w:trHeight w:val="259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E45" w:rsidRPr="008B00AB" w:rsidRDefault="00047D67" w:rsidP="00677C5B">
            <w:pPr>
              <w:shd w:val="clear" w:color="auto" w:fill="FFFFFF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BC3E45" w:rsidRPr="008B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E45" w:rsidRPr="008B00AB" w:rsidRDefault="00BC3E45" w:rsidP="00677C5B">
            <w:pPr>
              <w:shd w:val="clear" w:color="auto" w:fill="FFFFFF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Syfon umywalkowy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E45" w:rsidRPr="008B00AB" w:rsidRDefault="00BC3E45" w:rsidP="00677C5B">
            <w:pPr>
              <w:shd w:val="clear" w:color="auto" w:fill="FFFFFF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656A2" w:rsidRPr="005F79A3" w:rsidTr="005656A2">
        <w:trPr>
          <w:trHeight w:val="269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E45" w:rsidRPr="008B00AB" w:rsidRDefault="00047D67" w:rsidP="00677C5B">
            <w:pPr>
              <w:shd w:val="clear" w:color="auto" w:fill="FFFFFF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BC3E45" w:rsidRPr="008B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E45" w:rsidRPr="008B00AB" w:rsidRDefault="00BC3E45" w:rsidP="00677C5B">
            <w:pPr>
              <w:shd w:val="clear" w:color="auto" w:fill="FFFFFF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Muszla ust</w:t>
            </w:r>
            <w:r w:rsidRPr="008B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ępowa fajansowa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E45" w:rsidRPr="008B00AB" w:rsidRDefault="00BC3E45" w:rsidP="00677C5B">
            <w:pPr>
              <w:shd w:val="clear" w:color="auto" w:fill="FFFFFF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656A2" w:rsidRPr="005F79A3" w:rsidTr="005656A2">
        <w:trPr>
          <w:trHeight w:val="269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E45" w:rsidRPr="008B00AB" w:rsidRDefault="00047D67" w:rsidP="00677C5B">
            <w:pPr>
              <w:shd w:val="clear" w:color="auto" w:fill="FFFFFF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BC3E45" w:rsidRPr="008B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E45" w:rsidRPr="008B00AB" w:rsidRDefault="00BC3E45" w:rsidP="00677C5B">
            <w:pPr>
              <w:shd w:val="clear" w:color="auto" w:fill="FFFFFF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Sedes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E45" w:rsidRPr="008B00AB" w:rsidRDefault="005656A2" w:rsidP="00677C5B">
            <w:pPr>
              <w:shd w:val="clear" w:color="auto" w:fill="FFFFFF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656A2" w:rsidRPr="005F79A3" w:rsidTr="005656A2">
        <w:trPr>
          <w:trHeight w:val="269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E45" w:rsidRPr="008B00AB" w:rsidRDefault="00047D67" w:rsidP="00677C5B">
            <w:pPr>
              <w:shd w:val="clear" w:color="auto" w:fill="FFFFFF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BC3E45" w:rsidRPr="008B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E45" w:rsidRPr="008B00AB" w:rsidRDefault="00BC3E45" w:rsidP="00677C5B">
            <w:pPr>
              <w:shd w:val="clear" w:color="auto" w:fill="FFFFFF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8B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łuczka z tworzywa sztucznego i zbiorniczki cicho płuczące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E45" w:rsidRPr="008B00AB" w:rsidRDefault="00BC3E45" w:rsidP="00677C5B">
            <w:pPr>
              <w:shd w:val="clear" w:color="auto" w:fill="FFFFFF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656A2" w:rsidRPr="005F79A3" w:rsidTr="005656A2">
        <w:trPr>
          <w:trHeight w:val="259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E45" w:rsidRPr="008B00AB" w:rsidRDefault="00047D67" w:rsidP="00677C5B">
            <w:pPr>
              <w:shd w:val="clear" w:color="auto" w:fill="FFFFFF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BC3E45" w:rsidRPr="008B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E45" w:rsidRPr="008B00AB" w:rsidRDefault="00BC3E45" w:rsidP="00677C5B">
            <w:pPr>
              <w:shd w:val="clear" w:color="auto" w:fill="FFFFFF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Kuchnia gazowa 4 palnikowa z piekarnikiem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E45" w:rsidRPr="008B00AB" w:rsidRDefault="00BC3E45" w:rsidP="00677C5B">
            <w:pPr>
              <w:shd w:val="clear" w:color="auto" w:fill="FFFFFF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656A2" w:rsidRPr="005F79A3" w:rsidTr="005656A2">
        <w:trPr>
          <w:trHeight w:val="269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E45" w:rsidRPr="008B00AB" w:rsidRDefault="00047D67" w:rsidP="00677C5B">
            <w:pPr>
              <w:shd w:val="clear" w:color="auto" w:fill="FFFFFF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BC3E45" w:rsidRPr="008B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E45" w:rsidRPr="008B00AB" w:rsidRDefault="00BC3E45" w:rsidP="00677C5B">
            <w:pPr>
              <w:shd w:val="clear" w:color="auto" w:fill="FFFFFF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Kuchnia gazowa 2-3 palnikowa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E45" w:rsidRPr="008B00AB" w:rsidRDefault="00BC3E45" w:rsidP="00677C5B">
            <w:pPr>
              <w:shd w:val="clear" w:color="auto" w:fill="FFFFFF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656A2" w:rsidRPr="005F79A3" w:rsidTr="005656A2">
        <w:trPr>
          <w:trHeight w:val="269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E45" w:rsidRPr="008B00AB" w:rsidRDefault="00047D67" w:rsidP="00677C5B">
            <w:pPr>
              <w:shd w:val="clear" w:color="auto" w:fill="FFFFFF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BC3E45" w:rsidRPr="008B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E45" w:rsidRPr="008B00AB" w:rsidRDefault="00BC3E45" w:rsidP="00677C5B">
            <w:pPr>
              <w:shd w:val="clear" w:color="auto" w:fill="FFFFFF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Piec k</w:t>
            </w:r>
            <w:r w:rsidRPr="008B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ąpielowy gazowy (junkers)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E45" w:rsidRPr="008B00AB" w:rsidRDefault="00BC3E45" w:rsidP="00677C5B">
            <w:pPr>
              <w:shd w:val="clear" w:color="auto" w:fill="FFFFFF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656A2" w:rsidRPr="005F79A3" w:rsidTr="005656A2">
        <w:trPr>
          <w:trHeight w:val="259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E45" w:rsidRPr="008B00AB" w:rsidRDefault="00047D67" w:rsidP="00677C5B">
            <w:pPr>
              <w:shd w:val="clear" w:color="auto" w:fill="FFFFFF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BC3E45" w:rsidRPr="008B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E45" w:rsidRPr="008B00AB" w:rsidRDefault="00BC3E45" w:rsidP="00677C5B">
            <w:pPr>
              <w:shd w:val="clear" w:color="auto" w:fill="FFFFFF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Terma elektryczna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E45" w:rsidRPr="008B00AB" w:rsidRDefault="00BC3E45" w:rsidP="00677C5B">
            <w:pPr>
              <w:shd w:val="clear" w:color="auto" w:fill="FFFFFF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BC3E45" w:rsidRDefault="00BC3E45" w:rsidP="00BC3E45">
      <w:pPr>
        <w:rPr>
          <w:rFonts w:ascii="Times New Roman" w:hAnsi="Times New Roman" w:cs="Times New Roman"/>
          <w:sz w:val="24"/>
          <w:szCs w:val="24"/>
        </w:rPr>
      </w:pPr>
    </w:p>
    <w:p w:rsidR="00677C5B" w:rsidRDefault="00677C5B" w:rsidP="00BC3E45">
      <w:pPr>
        <w:rPr>
          <w:rFonts w:ascii="Times New Roman" w:hAnsi="Times New Roman" w:cs="Times New Roman"/>
          <w:sz w:val="24"/>
          <w:szCs w:val="24"/>
        </w:rPr>
      </w:pPr>
    </w:p>
    <w:p w:rsidR="00677C5B" w:rsidRPr="005F79A3" w:rsidRDefault="00677C5B" w:rsidP="00BC3E45">
      <w:pPr>
        <w:rPr>
          <w:rFonts w:ascii="Times New Roman" w:hAnsi="Times New Roman" w:cs="Times New Roman"/>
          <w:sz w:val="24"/>
          <w:szCs w:val="24"/>
        </w:rPr>
      </w:pPr>
    </w:p>
    <w:p w:rsidR="00BC3E45" w:rsidRPr="005656A2" w:rsidRDefault="00BC3E45" w:rsidP="005656A2">
      <w:pPr>
        <w:spacing w:after="12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5656A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TABELA NR 2</w:t>
      </w:r>
    </w:p>
    <w:tbl>
      <w:tblPr>
        <w:tblW w:w="4621" w:type="pct"/>
        <w:tblInd w:w="324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6752"/>
        <w:gridCol w:w="1468"/>
      </w:tblGrid>
      <w:tr w:rsidR="00BC3E45" w:rsidRPr="005F79A3" w:rsidTr="005656A2">
        <w:trPr>
          <w:trHeight w:val="528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E45" w:rsidRPr="005656A2" w:rsidRDefault="00BC3E45" w:rsidP="005656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6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3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E45" w:rsidRPr="005656A2" w:rsidRDefault="00BC3E45" w:rsidP="005656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6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Materia</w:t>
            </w:r>
            <w:r w:rsidRPr="00565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ły posadzkowe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E45" w:rsidRPr="005656A2" w:rsidRDefault="00BC3E45" w:rsidP="005656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6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trwa</w:t>
            </w:r>
            <w:r w:rsidRPr="00565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łość w latach</w:t>
            </w:r>
          </w:p>
        </w:tc>
      </w:tr>
      <w:tr w:rsidR="00BC3E45" w:rsidRPr="005F79A3" w:rsidTr="005656A2">
        <w:trPr>
          <w:trHeight w:val="269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E45" w:rsidRPr="008B00AB" w:rsidRDefault="00BC3E45" w:rsidP="00870D43">
            <w:pPr>
              <w:shd w:val="clear" w:color="auto" w:fill="FFFFFF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E45" w:rsidRPr="008B00AB" w:rsidRDefault="00BC3E45" w:rsidP="00870D43">
            <w:pPr>
              <w:shd w:val="clear" w:color="auto" w:fill="FFFFFF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parkiet - d</w:t>
            </w:r>
            <w:r w:rsidRPr="008B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ąb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E45" w:rsidRPr="008B00AB" w:rsidRDefault="00BC3E45" w:rsidP="00870D43">
            <w:pPr>
              <w:shd w:val="clear" w:color="auto" w:fill="FFFFFF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BC3E45" w:rsidRPr="005F79A3" w:rsidTr="005656A2">
        <w:trPr>
          <w:trHeight w:val="259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E45" w:rsidRPr="008B00AB" w:rsidRDefault="00BC3E45" w:rsidP="00870D43">
            <w:pPr>
              <w:shd w:val="clear" w:color="auto" w:fill="FFFFFF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E45" w:rsidRPr="008B00AB" w:rsidRDefault="00BC3E45" w:rsidP="00870D43">
            <w:pPr>
              <w:shd w:val="clear" w:color="auto" w:fill="FFFFFF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parkiet - buk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E45" w:rsidRPr="008B00AB" w:rsidRDefault="00BC3E45" w:rsidP="00870D43">
            <w:pPr>
              <w:shd w:val="clear" w:color="auto" w:fill="FFFFFF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BC3E45" w:rsidRPr="005F79A3" w:rsidTr="005656A2">
        <w:trPr>
          <w:trHeight w:val="269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E45" w:rsidRPr="008B00AB" w:rsidRDefault="00BC3E45" w:rsidP="00870D43">
            <w:pPr>
              <w:shd w:val="clear" w:color="auto" w:fill="FFFFFF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E45" w:rsidRPr="008B00AB" w:rsidRDefault="00BC3E45" w:rsidP="00870D43">
            <w:pPr>
              <w:shd w:val="clear" w:color="auto" w:fill="FFFFFF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parkiet - sosna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E45" w:rsidRPr="008B00AB" w:rsidRDefault="00BC3E45" w:rsidP="00870D43">
            <w:pPr>
              <w:shd w:val="clear" w:color="auto" w:fill="FFFFFF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BC3E45" w:rsidRPr="005F79A3" w:rsidTr="005656A2">
        <w:trPr>
          <w:trHeight w:val="259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E45" w:rsidRPr="008B00AB" w:rsidRDefault="00BC3E45" w:rsidP="00870D43">
            <w:pPr>
              <w:shd w:val="clear" w:color="auto" w:fill="FFFFFF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E45" w:rsidRPr="008B00AB" w:rsidRDefault="00BC3E45" w:rsidP="00870D43">
            <w:pPr>
              <w:shd w:val="clear" w:color="auto" w:fill="FFFFFF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parkiet - brzoza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E45" w:rsidRPr="008B00AB" w:rsidRDefault="00BC3E45" w:rsidP="00870D43">
            <w:pPr>
              <w:shd w:val="clear" w:color="auto" w:fill="FFFFFF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BC3E45" w:rsidRPr="005F79A3" w:rsidTr="005656A2">
        <w:trPr>
          <w:trHeight w:val="269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E45" w:rsidRPr="008B00AB" w:rsidRDefault="00BC3E45" w:rsidP="00870D43">
            <w:pPr>
              <w:shd w:val="clear" w:color="auto" w:fill="FFFFFF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E45" w:rsidRPr="008B00AB" w:rsidRDefault="00BC3E45" w:rsidP="00870D43">
            <w:pPr>
              <w:shd w:val="clear" w:color="auto" w:fill="FFFFFF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parkiet - mozaika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E45" w:rsidRPr="008B00AB" w:rsidRDefault="00BC3E45" w:rsidP="00870D43">
            <w:pPr>
              <w:shd w:val="clear" w:color="auto" w:fill="FFFFFF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BC3E45" w:rsidRPr="005F79A3" w:rsidTr="005656A2">
        <w:trPr>
          <w:trHeight w:val="269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E45" w:rsidRPr="008B00AB" w:rsidRDefault="00BC3E45" w:rsidP="00870D43">
            <w:pPr>
              <w:shd w:val="clear" w:color="auto" w:fill="FFFFFF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E45" w:rsidRPr="008B00AB" w:rsidRDefault="00BC3E45" w:rsidP="00870D43">
            <w:pPr>
              <w:shd w:val="clear" w:color="auto" w:fill="FFFFFF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</w:t>
            </w:r>
            <w:r w:rsidRPr="008B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ładziny posadzki PCV (bez warstw izolacyjnych)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E45" w:rsidRPr="008B00AB" w:rsidRDefault="00BC3E45" w:rsidP="00870D43">
            <w:pPr>
              <w:shd w:val="clear" w:color="auto" w:fill="FFFFFF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E45" w:rsidRPr="005F79A3" w:rsidTr="005656A2">
        <w:trPr>
          <w:trHeight w:val="259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E45" w:rsidRPr="008B00AB" w:rsidRDefault="00BC3E45" w:rsidP="00870D43">
            <w:pPr>
              <w:shd w:val="clear" w:color="auto" w:fill="FFFFFF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3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E45" w:rsidRPr="008B00AB" w:rsidRDefault="00BC3E45" w:rsidP="00870D43">
            <w:pPr>
              <w:shd w:val="clear" w:color="auto" w:fill="FFFFFF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Winigam</w:t>
            </w:r>
            <w:proofErr w:type="spellEnd"/>
            <w:r w:rsidRPr="008B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Specja</w:t>
            </w:r>
            <w:r w:rsidRPr="008B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ł (elastyczna - jednorodna)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E45" w:rsidRPr="008B00AB" w:rsidRDefault="00BC3E45" w:rsidP="00870D43">
            <w:pPr>
              <w:shd w:val="clear" w:color="auto" w:fill="FFFFFF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BC3E45" w:rsidRPr="005F79A3" w:rsidTr="005656A2">
        <w:trPr>
          <w:trHeight w:val="269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E45" w:rsidRPr="008B00AB" w:rsidRDefault="00BC3E45" w:rsidP="00870D43">
            <w:pPr>
              <w:shd w:val="clear" w:color="auto" w:fill="FFFFFF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3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E45" w:rsidRPr="008B00AB" w:rsidRDefault="00BC3E45" w:rsidP="00870D43">
            <w:pPr>
              <w:shd w:val="clear" w:color="auto" w:fill="FFFFFF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Winigam</w:t>
            </w:r>
            <w:proofErr w:type="spellEnd"/>
            <w:r w:rsidRPr="008B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Rekord (elastyczna - jednorodna)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E45" w:rsidRPr="008B00AB" w:rsidRDefault="00BC3E45" w:rsidP="00870D43">
            <w:pPr>
              <w:shd w:val="clear" w:color="auto" w:fill="FFFFFF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C3E45" w:rsidRPr="005F79A3" w:rsidTr="005656A2">
        <w:trPr>
          <w:trHeight w:val="259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E45" w:rsidRPr="008B00AB" w:rsidRDefault="00BC3E45" w:rsidP="00870D43">
            <w:pPr>
              <w:shd w:val="clear" w:color="auto" w:fill="FFFFFF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3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E45" w:rsidRPr="008B00AB" w:rsidRDefault="00BC3E45" w:rsidP="00870D43">
            <w:pPr>
              <w:shd w:val="clear" w:color="auto" w:fill="FFFFFF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Sztywne p</w:t>
            </w:r>
            <w:r w:rsidRPr="008B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łytki PCV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E45" w:rsidRPr="008B00AB" w:rsidRDefault="00BC3E45" w:rsidP="00870D43">
            <w:pPr>
              <w:shd w:val="clear" w:color="auto" w:fill="FFFFFF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BC3E45" w:rsidRPr="005F79A3" w:rsidTr="005656A2">
        <w:trPr>
          <w:trHeight w:val="269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E45" w:rsidRPr="008B00AB" w:rsidRDefault="00BC3E45" w:rsidP="00870D43">
            <w:pPr>
              <w:shd w:val="clear" w:color="auto" w:fill="FFFFFF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E45" w:rsidRPr="008B00AB" w:rsidRDefault="00BC3E45" w:rsidP="00870D43">
            <w:pPr>
              <w:shd w:val="clear" w:color="auto" w:fill="FFFFFF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</w:t>
            </w:r>
            <w:r w:rsidRPr="008B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ładziny podłogowe PCV (z warstwą izolacyjną)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E45" w:rsidRPr="008B00AB" w:rsidRDefault="00BC3E45" w:rsidP="00870D43">
            <w:pPr>
              <w:shd w:val="clear" w:color="auto" w:fill="FFFFFF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E45" w:rsidRPr="005F79A3" w:rsidTr="005656A2">
        <w:trPr>
          <w:trHeight w:val="269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E45" w:rsidRPr="008B00AB" w:rsidRDefault="00047D67" w:rsidP="00870D43">
            <w:pPr>
              <w:shd w:val="clear" w:color="auto" w:fill="FFFFFF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E45" w:rsidRPr="008B00AB" w:rsidRDefault="00BC3E45" w:rsidP="00870D43">
            <w:pPr>
              <w:shd w:val="clear" w:color="auto" w:fill="FFFFFF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Obudowa zlewozmywaka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E45" w:rsidRPr="008B00AB" w:rsidRDefault="00BC3E45" w:rsidP="00870D43">
            <w:pPr>
              <w:shd w:val="clear" w:color="auto" w:fill="FFFFFF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BC3E45" w:rsidRPr="005F79A3" w:rsidTr="005656A2">
        <w:trPr>
          <w:trHeight w:val="269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E45" w:rsidRPr="008B00AB" w:rsidRDefault="00047D67" w:rsidP="00870D43">
            <w:pPr>
              <w:shd w:val="clear" w:color="auto" w:fill="FFFFFF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E45" w:rsidRPr="008B00AB" w:rsidRDefault="00BC3E45" w:rsidP="00870D43">
            <w:pPr>
              <w:shd w:val="clear" w:color="auto" w:fill="FFFFFF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Obudowa zlewozmywaka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E45" w:rsidRPr="008B00AB" w:rsidRDefault="00BC3E45" w:rsidP="00870D43">
            <w:pPr>
              <w:shd w:val="clear" w:color="auto" w:fill="FFFFFF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</w:tbl>
    <w:p w:rsidR="00BC3E45" w:rsidRDefault="00BC3E45" w:rsidP="008B0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15B" w:rsidRPr="005F79A3" w:rsidRDefault="000C415B" w:rsidP="008B0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E45" w:rsidRPr="005F79A3" w:rsidRDefault="00BC3E45" w:rsidP="008B00AB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79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V. Rozliczenie finansowe Sp</w:t>
      </w:r>
      <w:r w:rsidRPr="005F7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ółdzielni z osobami zwalniającymi lokale zajmowane na warunkach własnościowego prawa do lokalu, których prawo wygasło przed 15.01.2003 r. (podstawa: Ustawa o spółdzielniach mieszkaniowych </w:t>
      </w:r>
      <w:proofErr w:type="spellStart"/>
      <w:r w:rsidRPr="005F7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Dz.U</w:t>
      </w:r>
      <w:proofErr w:type="spellEnd"/>
      <w:r w:rsidRPr="005F7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z 2003 r. Nr 119, póz. 1116 z </w:t>
      </w:r>
      <w:proofErr w:type="spellStart"/>
      <w:r w:rsidRPr="005F7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późn</w:t>
      </w:r>
      <w:proofErr w:type="spellEnd"/>
      <w:r w:rsidRPr="005F7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zm.)</w:t>
      </w:r>
    </w:p>
    <w:p w:rsidR="005656A2" w:rsidRPr="00870D43" w:rsidRDefault="005656A2" w:rsidP="008D0E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C3E45" w:rsidRPr="005656A2" w:rsidRDefault="00BC3E45" w:rsidP="008D0E8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6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</w:t>
      </w:r>
      <w:r w:rsidR="005656A2" w:rsidRPr="005656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656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</w:t>
      </w:r>
    </w:p>
    <w:p w:rsidR="00BC3E45" w:rsidRPr="005F79A3" w:rsidRDefault="005656A2" w:rsidP="00870D43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BC3E45" w:rsidRPr="005F79A3">
        <w:rPr>
          <w:rFonts w:ascii="Times New Roman" w:hAnsi="Times New Roman" w:cs="Times New Roman"/>
          <w:color w:val="000000"/>
          <w:sz w:val="24"/>
          <w:szCs w:val="24"/>
        </w:rPr>
        <w:t>Rozliczenia z osobami zwalniaj</w:t>
      </w:r>
      <w:r w:rsidR="00BC3E45"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>ącymi lokale Spółdzielnia dokonuje wg zasad określonych w Statucie Spółdzielni.</w:t>
      </w:r>
    </w:p>
    <w:p w:rsidR="00BC3E45" w:rsidRPr="005F79A3" w:rsidRDefault="005656A2" w:rsidP="00870D43">
      <w:pPr>
        <w:shd w:val="clear" w:color="auto" w:fill="FFFFFF"/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BC3E45" w:rsidRPr="005F79A3">
        <w:rPr>
          <w:rFonts w:ascii="Times New Roman" w:hAnsi="Times New Roman" w:cs="Times New Roman"/>
          <w:color w:val="000000"/>
          <w:sz w:val="24"/>
          <w:szCs w:val="24"/>
        </w:rPr>
        <w:t>Przy uwzgl</w:t>
      </w:r>
      <w:r w:rsidR="00BC3E45"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>ędnieniu zużycia lokali w ramach rozliczeń wkładu budowlanego, w części dotycz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ącej urządzeń techniczno-sanitarn</w:t>
      </w:r>
      <w:r w:rsidR="00BC3E45"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>ych oraz innych elementów wyposażenia lokali stosuje się zapisy określone w § 12 i 13.</w:t>
      </w:r>
    </w:p>
    <w:p w:rsidR="00BC3E45" w:rsidRPr="005F79A3" w:rsidRDefault="005656A2" w:rsidP="00870D43">
      <w:pPr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BC3E45" w:rsidRPr="005F79A3">
        <w:rPr>
          <w:rFonts w:ascii="Times New Roman" w:hAnsi="Times New Roman" w:cs="Times New Roman"/>
          <w:color w:val="000000"/>
          <w:sz w:val="24"/>
          <w:szCs w:val="24"/>
        </w:rPr>
        <w:t>Osoby zwalniaj</w:t>
      </w:r>
      <w:r w:rsidR="00BC3E45"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>ące lokale własnościowy i pozostawiający je do dyspozycji Spółdzielni obowiązane są przekazać lokale w stanie odnowionym lub pokryć koszt ich odnowienia przez Spółdzielnię.</w:t>
      </w:r>
    </w:p>
    <w:p w:rsidR="005656A2" w:rsidRDefault="005656A2" w:rsidP="008D0E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3E45" w:rsidRPr="005F79A3" w:rsidRDefault="008D0E86" w:rsidP="008D0E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VI. </w:t>
      </w:r>
      <w:r w:rsidR="00BC3E45" w:rsidRPr="005F79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Rozliczenie dodatkowego wyposa</w:t>
      </w:r>
      <w:r w:rsidR="00BC3E45" w:rsidRPr="005F7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żenia lokali</w:t>
      </w:r>
    </w:p>
    <w:p w:rsidR="005656A2" w:rsidRDefault="005656A2" w:rsidP="008D0E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3E45" w:rsidRPr="005656A2" w:rsidRDefault="00BC3E45" w:rsidP="008D0E8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6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</w:t>
      </w:r>
      <w:r w:rsidR="005656A2" w:rsidRPr="005656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656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</w:t>
      </w:r>
    </w:p>
    <w:p w:rsidR="00227F01" w:rsidRDefault="00BC3E45" w:rsidP="008B00A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9A3">
        <w:rPr>
          <w:rFonts w:ascii="Times New Roman" w:hAnsi="Times New Roman" w:cs="Times New Roman"/>
          <w:color w:val="000000"/>
          <w:sz w:val="24"/>
          <w:szCs w:val="24"/>
        </w:rPr>
        <w:t>1. Przez dodatkowe wyposa</w:t>
      </w:r>
      <w:r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żenie lokali rozumie się niezaliczone do kosztów inwestycji nakłady poczynione z środków osób lub innych użytkowników na wyposażenie i wykończenie lokali, mające charakter trwały i podnoszące wartość użytkową lokali. </w:t>
      </w:r>
    </w:p>
    <w:p w:rsidR="00BC3E45" w:rsidRPr="005F79A3" w:rsidRDefault="00BC3E45" w:rsidP="00227F0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>Jako podstawowy zakres dodatkowego wyposażenia i wykończenia uznaje się:</w:t>
      </w:r>
    </w:p>
    <w:p w:rsidR="00BC3E45" w:rsidRPr="005F79A3" w:rsidRDefault="00BC3E45" w:rsidP="008B00AB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79A3">
        <w:rPr>
          <w:rFonts w:ascii="Times New Roman" w:hAnsi="Times New Roman" w:cs="Times New Roman"/>
          <w:color w:val="000000"/>
          <w:sz w:val="24"/>
          <w:szCs w:val="24"/>
        </w:rPr>
        <w:t>a) po</w:t>
      </w:r>
      <w:r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>łożenie posadzek z deszczułek drewnianych, parkietu mozaikowego lub desek,</w:t>
      </w:r>
    </w:p>
    <w:p w:rsidR="00BC3E45" w:rsidRPr="005F79A3" w:rsidRDefault="00BC3E45" w:rsidP="008D0E86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F79A3">
        <w:rPr>
          <w:rFonts w:ascii="Times New Roman" w:hAnsi="Times New Roman" w:cs="Times New Roman"/>
          <w:color w:val="000000"/>
          <w:sz w:val="24"/>
          <w:szCs w:val="24"/>
        </w:rPr>
        <w:t>b) wykonanie typowych mebli wbudowanych wzgl</w:t>
      </w:r>
      <w:r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ędnie dostawionych (obudowa </w:t>
      </w:r>
      <w:proofErr w:type="spellStart"/>
      <w:r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>zlewozmy</w:t>
      </w:r>
      <w:r w:rsidR="005656A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>waka</w:t>
      </w:r>
      <w:proofErr w:type="spellEnd"/>
      <w:r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>, szafa wbudowana),</w:t>
      </w:r>
    </w:p>
    <w:p w:rsidR="00BC3E45" w:rsidRPr="005F79A3" w:rsidRDefault="00BC3E45" w:rsidP="008D0E86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F79A3">
        <w:rPr>
          <w:rFonts w:ascii="Times New Roman" w:hAnsi="Times New Roman" w:cs="Times New Roman"/>
          <w:color w:val="000000"/>
          <w:sz w:val="24"/>
          <w:szCs w:val="24"/>
        </w:rPr>
        <w:t>c) wykonanie zmywalnych ok</w:t>
      </w:r>
      <w:r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>ładzin ściennych (glazura itp.), bez tapet zmywalnych,</w:t>
      </w:r>
    </w:p>
    <w:p w:rsidR="00BC3E45" w:rsidRPr="005F79A3" w:rsidRDefault="00BC3E45" w:rsidP="008D0E86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F79A3">
        <w:rPr>
          <w:rFonts w:ascii="Times New Roman" w:hAnsi="Times New Roman" w:cs="Times New Roman"/>
          <w:color w:val="000000"/>
          <w:sz w:val="24"/>
          <w:szCs w:val="24"/>
        </w:rPr>
        <w:t xml:space="preserve">d) stosowanie w </w:t>
      </w:r>
      <w:r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>łazienkach i w.c. lastriko, innych właściwych materiałów posadzkowych np. terakoty.</w:t>
      </w:r>
    </w:p>
    <w:p w:rsidR="00BC3E45" w:rsidRPr="005F79A3" w:rsidRDefault="005656A2" w:rsidP="00870D43">
      <w:pPr>
        <w:shd w:val="clear" w:color="auto" w:fill="FFFFFF"/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BC3E45" w:rsidRPr="005F79A3">
        <w:rPr>
          <w:rFonts w:ascii="Times New Roman" w:hAnsi="Times New Roman" w:cs="Times New Roman"/>
          <w:color w:val="000000"/>
          <w:sz w:val="24"/>
          <w:szCs w:val="24"/>
        </w:rPr>
        <w:t>Nak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łady, o których mowa w pkt l</w:t>
      </w:r>
      <w:r w:rsidR="00227F0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3E45"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>nie są zapisywane na wkłady mieszkaniowe i budowlane osób. W przypadku ustania tytułu prawnego do lokalu wartość dodatkowego wyposażenia i wykończenia jest uwzględniana przy ustalaniu rynkowej wartości lokalu na wkłady mieszkaniowe (budowlane).</w:t>
      </w:r>
    </w:p>
    <w:p w:rsidR="00BC3E45" w:rsidRPr="005F79A3" w:rsidRDefault="005656A2" w:rsidP="008D0E86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3. W odniesieniu do zwolnionych</w:t>
      </w:r>
      <w:r w:rsidR="00BC3E45" w:rsidRPr="005F79A3">
        <w:rPr>
          <w:rFonts w:ascii="Times New Roman" w:hAnsi="Times New Roman" w:cs="Times New Roman"/>
          <w:color w:val="000000"/>
          <w:sz w:val="24"/>
          <w:szCs w:val="24"/>
        </w:rPr>
        <w:t xml:space="preserve"> mieszka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ń typu</w:t>
      </w:r>
      <w:r w:rsidR="00BC3E45"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lokato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rskiego i lokali użytkowych Spółdzielnia nie może uchylić się od pośrednictwa w rozliczeniach z </w:t>
      </w:r>
      <w:r w:rsidR="00BC3E45"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>tytułu podstawowego zakresu dodatkowego wyposażenia i wykończenia lokalu, określonego w ust.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3E45"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>l, dotyczy to osób, którym wygasło prawo lokatorskie przed 24.04.2001 r.</w:t>
      </w:r>
    </w:p>
    <w:p w:rsidR="00BC3E45" w:rsidRPr="005F79A3" w:rsidRDefault="005656A2" w:rsidP="008D0E86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BC3E45" w:rsidRPr="005F79A3">
        <w:rPr>
          <w:rFonts w:ascii="Times New Roman" w:hAnsi="Times New Roman" w:cs="Times New Roman"/>
          <w:color w:val="000000"/>
          <w:sz w:val="24"/>
          <w:szCs w:val="24"/>
        </w:rPr>
        <w:t>Za urz</w:t>
      </w:r>
      <w:r w:rsidR="00BC3E45"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>ądzenia i wyposażenie dodatkowe uznane przez Zarząd Spółdzielni za przydatne, osoby bądź najemcy zwalniający lokale, którym wygasło prawo przed 24.04.2001 r. otrzymują zwrot kwoty odpowiadającej aktualnej wartości pozostawionych urządzeń i dodatkowego wyposażenia (po uwzględnieniu kosztów zużycia).</w:t>
      </w:r>
    </w:p>
    <w:p w:rsidR="005656A2" w:rsidRDefault="005656A2" w:rsidP="008D0E86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BC3E45" w:rsidRPr="005F79A3">
        <w:rPr>
          <w:rFonts w:ascii="Times New Roman" w:hAnsi="Times New Roman" w:cs="Times New Roman"/>
          <w:color w:val="000000"/>
          <w:sz w:val="24"/>
          <w:szCs w:val="24"/>
        </w:rPr>
        <w:t>Rozliczenie z tytu</w:t>
      </w:r>
      <w:r w:rsidR="00BC3E45"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łu wyposażenia i wykończenia mieszkań w odniesieniu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lokali typu własno</w:t>
      </w:r>
      <w:r w:rsidR="008D0E8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ściowego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zbywanych przez osoby, dokonywane są bezpośrednio </w:t>
      </w:r>
      <w:r w:rsidR="00BC3E45"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między zainteresowanymi osobami. </w:t>
      </w:r>
    </w:p>
    <w:p w:rsidR="00BC3E45" w:rsidRPr="005F79A3" w:rsidRDefault="00BC3E45" w:rsidP="008D0E86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przypadku, gdy lokal własnościowy wraz z wyposażeniem dodatkowym przekazany jest do Spółdzielni przez osoby, któremu wygasło prawo przed 15.01.2003 r. - wypłacana jest równowartość spółdzielczego prawa do lokalu i ekwiwalent za pozostawione wyposażenie dodatkowe, jeżeli jest ono </w:t>
      </w:r>
      <w:r w:rsidRPr="00565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przez </w:t>
      </w:r>
      <w:r w:rsidRPr="005656A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Zarząd</w:t>
      </w:r>
      <w:r w:rsidRPr="005F79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>Spółdzielni uznane za przydatne (pod względem użytkowym i estetycznym) do dalszego użytkowania.</w:t>
      </w:r>
    </w:p>
    <w:p w:rsidR="00BC3E45" w:rsidRPr="005F79A3" w:rsidRDefault="005656A2" w:rsidP="008D0E86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BC3E45" w:rsidRPr="005F79A3">
        <w:rPr>
          <w:rFonts w:ascii="Times New Roman" w:hAnsi="Times New Roman" w:cs="Times New Roman"/>
          <w:color w:val="000000"/>
          <w:sz w:val="24"/>
          <w:szCs w:val="24"/>
        </w:rPr>
        <w:t>W przypadku zbycia mieszka</w:t>
      </w:r>
      <w:r w:rsidR="00BC3E45"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>ń w formie aktu notarialnego Zarząd Spółdzielni nie ponosi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odpowiedzialności za niedokonanie przekazania boksu piwnicznego</w:t>
      </w:r>
      <w:r w:rsidR="00BC3E45"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między zainteresowanymi stronami.</w:t>
      </w:r>
    </w:p>
    <w:p w:rsidR="005656A2" w:rsidRDefault="005656A2" w:rsidP="008D0E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3E45" w:rsidRPr="008D0E86" w:rsidRDefault="00BC3E45" w:rsidP="008D0E8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E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</w:t>
      </w:r>
      <w:r w:rsidR="008D0E86" w:rsidRPr="008D0E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D0E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14</w:t>
      </w:r>
    </w:p>
    <w:p w:rsidR="00BC3E45" w:rsidRPr="005F79A3" w:rsidRDefault="00BC3E45" w:rsidP="008D0E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9A3">
        <w:rPr>
          <w:rFonts w:ascii="Times New Roman" w:hAnsi="Times New Roman" w:cs="Times New Roman"/>
          <w:color w:val="000000"/>
          <w:sz w:val="24"/>
          <w:szCs w:val="24"/>
        </w:rPr>
        <w:t>Rozliczenie Sp</w:t>
      </w:r>
      <w:r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>ółdzielni z najemcą lokalu mieszkalnego lub lokalu o innym przeznaczeniu reguluje umowa zawarta z najemcą, z zachowaniem zasad określonych w § 12 pkt l i 2.</w:t>
      </w:r>
    </w:p>
    <w:p w:rsidR="008D0E86" w:rsidRDefault="008D0E86" w:rsidP="008D0E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3E45" w:rsidRPr="005F79A3" w:rsidRDefault="00870D43" w:rsidP="008D0E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VII. </w:t>
      </w:r>
      <w:r w:rsidR="00BC3E45" w:rsidRPr="005F79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Zasady rozlicze</w:t>
      </w:r>
      <w:r w:rsidR="00BC3E45" w:rsidRPr="005F7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ń finansowych z osobami zwalniającymi lokale:</w:t>
      </w:r>
    </w:p>
    <w:p w:rsidR="008D0E86" w:rsidRDefault="008D0E86" w:rsidP="008D0E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C3E45" w:rsidRPr="005F79A3" w:rsidRDefault="00BC3E45" w:rsidP="008D0E8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7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</w:t>
      </w:r>
      <w:r w:rsidR="008D0E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F7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</w:t>
      </w:r>
    </w:p>
    <w:p w:rsidR="00BC3E45" w:rsidRPr="005F79A3" w:rsidRDefault="008D0E86" w:rsidP="008D0E86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BC3E45" w:rsidRPr="005F79A3">
        <w:rPr>
          <w:rFonts w:ascii="Times New Roman" w:hAnsi="Times New Roman" w:cs="Times New Roman"/>
          <w:color w:val="000000"/>
          <w:sz w:val="24"/>
          <w:szCs w:val="24"/>
        </w:rPr>
        <w:t>Na warunkach lokatorskiego prawa do lokalu, kt</w:t>
      </w:r>
      <w:r w:rsidR="00BC3E45"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>órych prawo wygasło po 24.04.2001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3E45"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>r. odbywa się na zasadach określonych w</w:t>
      </w:r>
      <w:r w:rsidR="00BC3E45" w:rsidRPr="007F6D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6DA1" w:rsidRPr="007F6DA1">
        <w:rPr>
          <w:rFonts w:ascii="Times New Roman" w:eastAsia="Times New Roman" w:hAnsi="Times New Roman" w:cs="Times New Roman"/>
          <w:sz w:val="24"/>
          <w:szCs w:val="24"/>
        </w:rPr>
        <w:t>§</w:t>
      </w:r>
      <w:r w:rsidR="001753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6DA1" w:rsidRPr="007F6DA1">
        <w:rPr>
          <w:rFonts w:ascii="Times New Roman" w:eastAsia="Times New Roman" w:hAnsi="Times New Roman" w:cs="Times New Roman"/>
          <w:sz w:val="24"/>
          <w:szCs w:val="24"/>
        </w:rPr>
        <w:t>130</w:t>
      </w:r>
      <w:r w:rsidR="00BC3E45" w:rsidRPr="007F6D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3E45"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>Statutu Spółdzi</w:t>
      </w:r>
      <w:r w:rsidR="007F6DA1">
        <w:rPr>
          <w:rFonts w:ascii="Times New Roman" w:eastAsia="Times New Roman" w:hAnsi="Times New Roman" w:cs="Times New Roman"/>
          <w:color w:val="000000"/>
          <w:sz w:val="24"/>
          <w:szCs w:val="24"/>
        </w:rPr>
        <w:t>elni.</w:t>
      </w:r>
    </w:p>
    <w:p w:rsidR="008D0E86" w:rsidRDefault="008D0E86" w:rsidP="007F6DA1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BC3E45" w:rsidRPr="005F79A3">
        <w:rPr>
          <w:rFonts w:ascii="Times New Roman" w:hAnsi="Times New Roman" w:cs="Times New Roman"/>
          <w:color w:val="000000"/>
          <w:sz w:val="24"/>
          <w:szCs w:val="24"/>
        </w:rPr>
        <w:t>Na warunkach w</w:t>
      </w:r>
      <w:r w:rsidR="00BC3E45"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łasnościowego prawa do lokalu, których prawo wygasło po 15.01.2003 r. odbywa się na zasadach określonych </w:t>
      </w:r>
      <w:r w:rsidR="00BC3E45" w:rsidRPr="007F6DA1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7F6DA1" w:rsidRPr="007F6DA1">
        <w:rPr>
          <w:rFonts w:ascii="Times New Roman" w:eastAsia="Times New Roman" w:hAnsi="Times New Roman" w:cs="Times New Roman"/>
          <w:sz w:val="24"/>
          <w:szCs w:val="24"/>
        </w:rPr>
        <w:t>§ 134</w:t>
      </w:r>
      <w:r w:rsidR="00BC3E45" w:rsidRPr="007F6D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3E45"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>Statutu Spółdzielni</w:t>
      </w:r>
      <w:r w:rsidR="007F6DA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47E01" w:rsidRDefault="00947E01" w:rsidP="00870D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F79A3" w:rsidRPr="005F79A3" w:rsidRDefault="005F79A3" w:rsidP="008D0E8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7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</w:t>
      </w:r>
      <w:r w:rsidR="008D0E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F7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</w:t>
      </w:r>
    </w:p>
    <w:p w:rsidR="005F79A3" w:rsidRPr="005F79A3" w:rsidRDefault="005F79A3" w:rsidP="008D0E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9A3">
        <w:rPr>
          <w:rFonts w:ascii="Times New Roman" w:hAnsi="Times New Roman" w:cs="Times New Roman"/>
          <w:color w:val="000000"/>
          <w:sz w:val="24"/>
          <w:szCs w:val="24"/>
        </w:rPr>
        <w:t>W sprawach nieuregulowanych niniejszym regulaminem zastosowanie maj</w:t>
      </w:r>
      <w:r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ą przepisy Ustawy z 16.09.1982 r. Prawo spółdzielcze </w:t>
      </w:r>
      <w:r w:rsidRPr="00227F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proofErr w:type="spellStart"/>
      <w:r w:rsidRPr="00227F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Dz.U</w:t>
      </w:r>
      <w:proofErr w:type="spellEnd"/>
      <w:r w:rsidRPr="00227F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 z 2003 r. Nr 188 póz.</w:t>
      </w:r>
      <w:r w:rsidR="008D0E86" w:rsidRPr="00227F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1848)</w:t>
      </w:r>
      <w:r w:rsidR="008D0E86">
        <w:rPr>
          <w:rFonts w:ascii="Times New Roman" w:eastAsia="Times New Roman" w:hAnsi="Times New Roman" w:cs="Times New Roman"/>
          <w:color w:val="000000"/>
          <w:sz w:val="24"/>
          <w:szCs w:val="24"/>
        </w:rPr>
        <w:t>, Ustawy z 15 grudnia 2000</w:t>
      </w:r>
      <w:r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r. o spółdzielniach mieszkaniowych </w:t>
      </w:r>
      <w:r w:rsidRPr="00227F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proofErr w:type="spellStart"/>
      <w:r w:rsidRPr="00227F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Dz.U</w:t>
      </w:r>
      <w:proofErr w:type="spellEnd"/>
      <w:r w:rsidRPr="00227F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z 2003 r. Nr 188, póz. 1116 z </w:t>
      </w:r>
      <w:proofErr w:type="spellStart"/>
      <w:r w:rsidRPr="00227F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późn</w:t>
      </w:r>
      <w:proofErr w:type="spellEnd"/>
      <w:r w:rsidRPr="00227F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 zm.)</w:t>
      </w:r>
      <w:r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D0E86" w:rsidRDefault="008D0E86" w:rsidP="008D0E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79A3" w:rsidRPr="008D0E86" w:rsidRDefault="005F79A3" w:rsidP="008D0E8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E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</w:t>
      </w:r>
      <w:r w:rsidR="008D0E86" w:rsidRPr="008D0E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D0E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17</w:t>
      </w:r>
    </w:p>
    <w:p w:rsidR="005F79A3" w:rsidRPr="005F79A3" w:rsidRDefault="005F79A3" w:rsidP="008D0E86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79A3">
        <w:rPr>
          <w:rFonts w:ascii="Times New Roman" w:hAnsi="Times New Roman" w:cs="Times New Roman"/>
          <w:color w:val="000000"/>
          <w:sz w:val="24"/>
          <w:szCs w:val="24"/>
        </w:rPr>
        <w:t>Regulamin niniejszy zosta</w:t>
      </w:r>
      <w:r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>ł zatwierdzon</w:t>
      </w:r>
      <w:r w:rsidR="00227F01">
        <w:rPr>
          <w:rFonts w:ascii="Times New Roman" w:eastAsia="Times New Roman" w:hAnsi="Times New Roman" w:cs="Times New Roman"/>
          <w:color w:val="000000"/>
          <w:sz w:val="24"/>
          <w:szCs w:val="24"/>
        </w:rPr>
        <w:t>y Uchwałą Rady Nadzorczej Nr  …</w:t>
      </w:r>
      <w:r w:rsidR="00175329" w:rsidRPr="00EA5E80">
        <w:rPr>
          <w:rFonts w:ascii="Tahoma" w:eastAsia="Times New Roman" w:hAnsi="Tahoma" w:cs="Tahoma"/>
          <w:i/>
          <w:color w:val="0000FF"/>
          <w:sz w:val="24"/>
          <w:szCs w:val="24"/>
        </w:rPr>
        <w:t>9</w:t>
      </w:r>
      <w:r w:rsidR="00175329">
        <w:rPr>
          <w:rFonts w:ascii="Times New Roman" w:eastAsia="Times New Roman" w:hAnsi="Times New Roman" w:cs="Times New Roman"/>
          <w:color w:val="000000"/>
          <w:sz w:val="24"/>
          <w:szCs w:val="24"/>
        </w:rPr>
        <w:t>…/2013 z dnia ..</w:t>
      </w:r>
      <w:r w:rsidR="00175329" w:rsidRPr="00EA5E80">
        <w:rPr>
          <w:rFonts w:ascii="Tahoma" w:eastAsia="Times New Roman" w:hAnsi="Tahoma" w:cs="Tahoma"/>
          <w:i/>
          <w:color w:val="0000FF"/>
          <w:sz w:val="24"/>
          <w:szCs w:val="24"/>
        </w:rPr>
        <w:t>30.04.</w:t>
      </w:r>
      <w:r w:rsidR="00175329" w:rsidRPr="00175329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="00227F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2013 </w:t>
      </w:r>
      <w:r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  <w:r w:rsidR="00175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7F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obowiązuje od dnia 01.05.2013 </w:t>
      </w:r>
      <w:r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227F01">
        <w:rPr>
          <w:rFonts w:ascii="Times New Roman" w:eastAsia="Times New Roman" w:hAnsi="Times New Roman" w:cs="Times New Roman"/>
          <w:color w:val="000000"/>
          <w:sz w:val="24"/>
          <w:szCs w:val="24"/>
        </w:rPr>
        <w:t>oku</w:t>
      </w:r>
      <w:r w:rsidRPr="005F79A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C3E45" w:rsidRPr="005F79A3" w:rsidRDefault="00BC3E45" w:rsidP="00ED2F9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79A3" w:rsidRPr="005F79A3" w:rsidRDefault="005F79A3" w:rsidP="008D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79A3" w:rsidRPr="00227F01" w:rsidRDefault="005F79A3" w:rsidP="00227F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7F01" w:rsidRPr="00227F01" w:rsidRDefault="00227F01" w:rsidP="00227F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7F01" w:rsidRPr="00227F01" w:rsidRDefault="00227F01" w:rsidP="00227F01">
      <w:pPr>
        <w:spacing w:after="0" w:line="240" w:lineRule="auto"/>
        <w:rPr>
          <w:rFonts w:ascii="Times New Roman" w:hAnsi="Times New Roman" w:cs="Times New Roman"/>
          <w:b/>
          <w:bCs/>
          <w:snapToGrid w:val="0"/>
        </w:rPr>
      </w:pPr>
      <w:r>
        <w:rPr>
          <w:rFonts w:ascii="Times New Roman" w:hAnsi="Times New Roman" w:cs="Times New Roman"/>
          <w:b/>
          <w:bCs/>
          <w:snapToGrid w:val="0"/>
        </w:rPr>
        <w:t xml:space="preserve">             </w:t>
      </w:r>
      <w:r w:rsidRPr="00227F01">
        <w:rPr>
          <w:rFonts w:ascii="Times New Roman" w:hAnsi="Times New Roman" w:cs="Times New Roman"/>
          <w:b/>
          <w:bCs/>
          <w:snapToGrid w:val="0"/>
        </w:rPr>
        <w:t xml:space="preserve">            SEKRETARZ                                                         </w:t>
      </w:r>
      <w:r>
        <w:rPr>
          <w:rFonts w:ascii="Times New Roman" w:hAnsi="Times New Roman" w:cs="Times New Roman"/>
          <w:b/>
          <w:bCs/>
          <w:snapToGrid w:val="0"/>
        </w:rPr>
        <w:t xml:space="preserve">    </w:t>
      </w:r>
      <w:r w:rsidRPr="00227F01">
        <w:rPr>
          <w:rFonts w:ascii="Times New Roman" w:hAnsi="Times New Roman" w:cs="Times New Roman"/>
          <w:b/>
          <w:bCs/>
          <w:snapToGrid w:val="0"/>
        </w:rPr>
        <w:t xml:space="preserve">   </w:t>
      </w:r>
      <w:r w:rsidR="00B94BC5">
        <w:rPr>
          <w:rFonts w:ascii="Times New Roman" w:hAnsi="Times New Roman" w:cs="Times New Roman"/>
          <w:b/>
          <w:bCs/>
          <w:snapToGrid w:val="0"/>
        </w:rPr>
        <w:t xml:space="preserve"> </w:t>
      </w:r>
      <w:r w:rsidRPr="00227F01">
        <w:rPr>
          <w:rFonts w:ascii="Times New Roman" w:hAnsi="Times New Roman" w:cs="Times New Roman"/>
          <w:b/>
          <w:bCs/>
          <w:snapToGrid w:val="0"/>
        </w:rPr>
        <w:t xml:space="preserve"> </w:t>
      </w:r>
      <w:r>
        <w:rPr>
          <w:rFonts w:ascii="Times New Roman" w:hAnsi="Times New Roman" w:cs="Times New Roman"/>
          <w:b/>
          <w:bCs/>
          <w:snapToGrid w:val="0"/>
        </w:rPr>
        <w:t xml:space="preserve"> </w:t>
      </w:r>
      <w:r w:rsidRPr="00227F01">
        <w:rPr>
          <w:rFonts w:ascii="Times New Roman" w:hAnsi="Times New Roman" w:cs="Times New Roman"/>
          <w:b/>
          <w:bCs/>
          <w:snapToGrid w:val="0"/>
        </w:rPr>
        <w:t xml:space="preserve">    PRZEWODNICZĄCY </w:t>
      </w:r>
    </w:p>
    <w:p w:rsidR="00227F01" w:rsidRPr="00227F01" w:rsidRDefault="00227F01" w:rsidP="00227F01">
      <w:pPr>
        <w:spacing w:after="0" w:line="240" w:lineRule="auto"/>
        <w:rPr>
          <w:rFonts w:ascii="Times New Roman" w:hAnsi="Times New Roman" w:cs="Times New Roman"/>
          <w:snapToGrid w:val="0"/>
          <w:sz w:val="28"/>
        </w:rPr>
      </w:pPr>
      <w:r w:rsidRPr="00227F01">
        <w:rPr>
          <w:rFonts w:ascii="Times New Roman" w:hAnsi="Times New Roman" w:cs="Times New Roman"/>
          <w:b/>
          <w:bCs/>
          <w:snapToGrid w:val="0"/>
        </w:rPr>
        <w:t xml:space="preserve">    </w:t>
      </w:r>
      <w:r>
        <w:rPr>
          <w:rFonts w:ascii="Times New Roman" w:hAnsi="Times New Roman" w:cs="Times New Roman"/>
          <w:b/>
          <w:bCs/>
          <w:snapToGrid w:val="0"/>
        </w:rPr>
        <w:t xml:space="preserve">             </w:t>
      </w:r>
      <w:r w:rsidRPr="00227F01">
        <w:rPr>
          <w:rFonts w:ascii="Times New Roman" w:hAnsi="Times New Roman" w:cs="Times New Roman"/>
          <w:b/>
          <w:bCs/>
          <w:snapToGrid w:val="0"/>
        </w:rPr>
        <w:t xml:space="preserve">      Rady Nadzorczej                                                         </w:t>
      </w:r>
      <w:r>
        <w:rPr>
          <w:rFonts w:ascii="Times New Roman" w:hAnsi="Times New Roman" w:cs="Times New Roman"/>
          <w:b/>
          <w:bCs/>
          <w:snapToGrid w:val="0"/>
        </w:rPr>
        <w:t xml:space="preserve">    </w:t>
      </w:r>
      <w:r w:rsidRPr="00227F01">
        <w:rPr>
          <w:rFonts w:ascii="Times New Roman" w:hAnsi="Times New Roman" w:cs="Times New Roman"/>
          <w:b/>
          <w:bCs/>
          <w:snapToGrid w:val="0"/>
        </w:rPr>
        <w:t xml:space="preserve"> </w:t>
      </w:r>
      <w:r w:rsidR="00B94BC5">
        <w:rPr>
          <w:rFonts w:ascii="Times New Roman" w:hAnsi="Times New Roman" w:cs="Times New Roman"/>
          <w:b/>
          <w:bCs/>
          <w:snapToGrid w:val="0"/>
        </w:rPr>
        <w:t xml:space="preserve">  </w:t>
      </w:r>
      <w:r w:rsidRPr="00227F01">
        <w:rPr>
          <w:rFonts w:ascii="Times New Roman" w:hAnsi="Times New Roman" w:cs="Times New Roman"/>
          <w:b/>
          <w:bCs/>
          <w:snapToGrid w:val="0"/>
        </w:rPr>
        <w:t xml:space="preserve">         Rady  Nadzorczej</w:t>
      </w:r>
    </w:p>
    <w:p w:rsidR="00227F01" w:rsidRPr="00227F01" w:rsidRDefault="00227F01" w:rsidP="00227F01">
      <w:pPr>
        <w:spacing w:after="0" w:line="240" w:lineRule="auto"/>
        <w:rPr>
          <w:rFonts w:ascii="Times New Roman" w:hAnsi="Times New Roman" w:cs="Times New Roman"/>
          <w:iCs/>
          <w:snapToGrid w:val="0"/>
          <w:sz w:val="36"/>
          <w:szCs w:val="20"/>
        </w:rPr>
      </w:pPr>
    </w:p>
    <w:p w:rsidR="00227F01" w:rsidRPr="00227F01" w:rsidRDefault="00227F01" w:rsidP="00227F01">
      <w:pPr>
        <w:spacing w:after="0" w:line="240" w:lineRule="auto"/>
        <w:rPr>
          <w:rFonts w:ascii="Times New Roman" w:hAnsi="Times New Roman" w:cs="Times New Roman"/>
        </w:rPr>
      </w:pPr>
      <w:r w:rsidRPr="00227F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</w:t>
      </w:r>
      <w:r w:rsidRPr="00227F01">
        <w:rPr>
          <w:rFonts w:ascii="Times New Roman" w:hAnsi="Times New Roman" w:cs="Times New Roman"/>
        </w:rPr>
        <w:t xml:space="preserve">     </w:t>
      </w:r>
      <w:r w:rsidRPr="00227F01">
        <w:rPr>
          <w:rFonts w:ascii="Times New Roman" w:hAnsi="Times New Roman" w:cs="Times New Roman"/>
          <w:u w:val="single"/>
        </w:rPr>
        <w:t>....................</w:t>
      </w:r>
      <w:r>
        <w:rPr>
          <w:rFonts w:ascii="Times New Roman" w:hAnsi="Times New Roman" w:cs="Times New Roman"/>
          <w:u w:val="single"/>
        </w:rPr>
        <w:t>......</w:t>
      </w:r>
      <w:r w:rsidRPr="00227F01">
        <w:rPr>
          <w:rFonts w:ascii="Times New Roman" w:hAnsi="Times New Roman" w:cs="Times New Roman"/>
          <w:u w:val="single"/>
        </w:rPr>
        <w:t>..................</w:t>
      </w:r>
      <w:r w:rsidRPr="00227F01">
        <w:rPr>
          <w:rFonts w:ascii="Times New Roman" w:hAnsi="Times New Roman" w:cs="Times New Roman"/>
        </w:rPr>
        <w:t xml:space="preserve">.                                                        </w:t>
      </w:r>
      <w:r w:rsidRPr="00227F01">
        <w:rPr>
          <w:rFonts w:ascii="Times New Roman" w:hAnsi="Times New Roman" w:cs="Times New Roman"/>
          <w:u w:val="single"/>
        </w:rPr>
        <w:t>.................</w:t>
      </w:r>
      <w:r>
        <w:rPr>
          <w:rFonts w:ascii="Times New Roman" w:hAnsi="Times New Roman" w:cs="Times New Roman"/>
          <w:u w:val="single"/>
        </w:rPr>
        <w:t>.....</w:t>
      </w:r>
      <w:r w:rsidRPr="00227F01">
        <w:rPr>
          <w:rFonts w:ascii="Times New Roman" w:hAnsi="Times New Roman" w:cs="Times New Roman"/>
          <w:u w:val="single"/>
        </w:rPr>
        <w:t>.........................</w:t>
      </w:r>
    </w:p>
    <w:p w:rsidR="005F79A3" w:rsidRPr="00870D43" w:rsidRDefault="00227F01" w:rsidP="00870D4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27F01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</w:t>
      </w:r>
      <w:r w:rsidRPr="00227F01">
        <w:rPr>
          <w:rFonts w:ascii="Times New Roman" w:hAnsi="Times New Roman" w:cs="Times New Roman"/>
        </w:rPr>
        <w:t xml:space="preserve">   </w:t>
      </w:r>
      <w:r w:rsidRPr="00227F01">
        <w:rPr>
          <w:rFonts w:ascii="Times New Roman" w:hAnsi="Times New Roman" w:cs="Times New Roman"/>
          <w:b/>
          <w:bCs/>
        </w:rPr>
        <w:t>Krystyna  Urban</w:t>
      </w:r>
      <w:r w:rsidRPr="00227F01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227F01">
        <w:rPr>
          <w:rFonts w:ascii="Times New Roman" w:hAnsi="Times New Roman" w:cs="Times New Roman"/>
        </w:rPr>
        <w:t xml:space="preserve"> </w:t>
      </w:r>
      <w:r w:rsidRPr="00227F01">
        <w:rPr>
          <w:rFonts w:ascii="Times New Roman" w:hAnsi="Times New Roman" w:cs="Times New Roman"/>
          <w:b/>
          <w:bCs/>
        </w:rPr>
        <w:t xml:space="preserve">              </w:t>
      </w:r>
      <w:r w:rsidR="00B94BC5">
        <w:rPr>
          <w:rFonts w:ascii="Times New Roman" w:hAnsi="Times New Roman" w:cs="Times New Roman"/>
          <w:b/>
          <w:bCs/>
        </w:rPr>
        <w:t xml:space="preserve">  </w:t>
      </w:r>
      <w:r w:rsidRPr="00227F01">
        <w:rPr>
          <w:rFonts w:ascii="Times New Roman" w:hAnsi="Times New Roman" w:cs="Times New Roman"/>
          <w:b/>
          <w:bCs/>
        </w:rPr>
        <w:t xml:space="preserve">     Stanisław  Grabowski</w:t>
      </w:r>
    </w:p>
    <w:sectPr w:rsidR="005F79A3" w:rsidRPr="00870D43" w:rsidSect="00677C5B">
      <w:footerReference w:type="default" r:id="rId8"/>
      <w:pgSz w:w="11906" w:h="16838"/>
      <w:pgMar w:top="1021" w:right="851" w:bottom="680" w:left="147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6E9" w:rsidRDefault="00F176E9" w:rsidP="009D52D9">
      <w:pPr>
        <w:spacing w:after="0" w:line="240" w:lineRule="auto"/>
      </w:pPr>
      <w:r>
        <w:separator/>
      </w:r>
    </w:p>
  </w:endnote>
  <w:endnote w:type="continuationSeparator" w:id="0">
    <w:p w:rsidR="00F176E9" w:rsidRDefault="00F176E9" w:rsidP="009D5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5202758"/>
      <w:docPartObj>
        <w:docPartGallery w:val="Page Numbers (Bottom of Page)"/>
        <w:docPartUnique/>
      </w:docPartObj>
    </w:sdtPr>
    <w:sdtEndPr/>
    <w:sdtContent>
      <w:p w:rsidR="00677C5B" w:rsidRDefault="00677C5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8B5">
          <w:rPr>
            <w:noProof/>
          </w:rPr>
          <w:t>1</w:t>
        </w:r>
        <w:r>
          <w:fldChar w:fldCharType="end"/>
        </w:r>
      </w:p>
    </w:sdtContent>
  </w:sdt>
  <w:p w:rsidR="009D52D9" w:rsidRDefault="009D52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6E9" w:rsidRDefault="00F176E9" w:rsidP="009D52D9">
      <w:pPr>
        <w:spacing w:after="0" w:line="240" w:lineRule="auto"/>
      </w:pPr>
      <w:r>
        <w:separator/>
      </w:r>
    </w:p>
  </w:footnote>
  <w:footnote w:type="continuationSeparator" w:id="0">
    <w:p w:rsidR="00F176E9" w:rsidRDefault="00F176E9" w:rsidP="009D5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905F3"/>
    <w:multiLevelType w:val="hybridMultilevel"/>
    <w:tmpl w:val="C5969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97EA5"/>
    <w:multiLevelType w:val="hybridMultilevel"/>
    <w:tmpl w:val="292268DC"/>
    <w:lvl w:ilvl="0" w:tplc="9FA2B2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323A5"/>
    <w:multiLevelType w:val="hybridMultilevel"/>
    <w:tmpl w:val="B0240C68"/>
    <w:lvl w:ilvl="0" w:tplc="0415000F">
      <w:start w:val="1"/>
      <w:numFmt w:val="decimal"/>
      <w:lvlText w:val="%1."/>
      <w:lvlJc w:val="left"/>
      <w:pPr>
        <w:ind w:left="134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198"/>
    <w:rsid w:val="00047D67"/>
    <w:rsid w:val="000C415B"/>
    <w:rsid w:val="00137436"/>
    <w:rsid w:val="00175329"/>
    <w:rsid w:val="00227F01"/>
    <w:rsid w:val="002C0F0F"/>
    <w:rsid w:val="00361784"/>
    <w:rsid w:val="003B7400"/>
    <w:rsid w:val="0040603F"/>
    <w:rsid w:val="0048062A"/>
    <w:rsid w:val="004F3A32"/>
    <w:rsid w:val="005656A2"/>
    <w:rsid w:val="005F79A3"/>
    <w:rsid w:val="00621843"/>
    <w:rsid w:val="00677C5B"/>
    <w:rsid w:val="006B2248"/>
    <w:rsid w:val="007340B0"/>
    <w:rsid w:val="007E78B5"/>
    <w:rsid w:val="007F68E0"/>
    <w:rsid w:val="007F6DA1"/>
    <w:rsid w:val="00823469"/>
    <w:rsid w:val="00864DC4"/>
    <w:rsid w:val="00870D43"/>
    <w:rsid w:val="008B00AB"/>
    <w:rsid w:val="008D0E86"/>
    <w:rsid w:val="00947E01"/>
    <w:rsid w:val="009D3470"/>
    <w:rsid w:val="009D52D9"/>
    <w:rsid w:val="00A25912"/>
    <w:rsid w:val="00A85599"/>
    <w:rsid w:val="00A87253"/>
    <w:rsid w:val="00A918AE"/>
    <w:rsid w:val="00B06CA8"/>
    <w:rsid w:val="00B3106E"/>
    <w:rsid w:val="00B63534"/>
    <w:rsid w:val="00B678C5"/>
    <w:rsid w:val="00B94BC5"/>
    <w:rsid w:val="00BC3E45"/>
    <w:rsid w:val="00C42198"/>
    <w:rsid w:val="00C81E60"/>
    <w:rsid w:val="00CC3758"/>
    <w:rsid w:val="00CC55BB"/>
    <w:rsid w:val="00EA5E80"/>
    <w:rsid w:val="00EA7A8D"/>
    <w:rsid w:val="00ED2F9B"/>
    <w:rsid w:val="00F176E9"/>
    <w:rsid w:val="00FC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21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D5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52D9"/>
  </w:style>
  <w:style w:type="paragraph" w:styleId="Stopka">
    <w:name w:val="footer"/>
    <w:basedOn w:val="Normalny"/>
    <w:link w:val="StopkaZnak"/>
    <w:uiPriority w:val="99"/>
    <w:unhideWhenUsed/>
    <w:rsid w:val="009D5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52D9"/>
  </w:style>
  <w:style w:type="paragraph" w:styleId="Tekstdymka">
    <w:name w:val="Balloon Text"/>
    <w:basedOn w:val="Normalny"/>
    <w:link w:val="TekstdymkaZnak"/>
    <w:uiPriority w:val="99"/>
    <w:semiHidden/>
    <w:unhideWhenUsed/>
    <w:rsid w:val="009D5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2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21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D5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52D9"/>
  </w:style>
  <w:style w:type="paragraph" w:styleId="Stopka">
    <w:name w:val="footer"/>
    <w:basedOn w:val="Normalny"/>
    <w:link w:val="StopkaZnak"/>
    <w:uiPriority w:val="99"/>
    <w:unhideWhenUsed/>
    <w:rsid w:val="009D5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52D9"/>
  </w:style>
  <w:style w:type="paragraph" w:styleId="Tekstdymka">
    <w:name w:val="Balloon Text"/>
    <w:basedOn w:val="Normalny"/>
    <w:link w:val="TekstdymkaZnak"/>
    <w:uiPriority w:val="99"/>
    <w:semiHidden/>
    <w:unhideWhenUsed/>
    <w:rsid w:val="009D5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2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3303</Words>
  <Characters>19821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Borek</dc:creator>
  <cp:lastModifiedBy>Ireneusz Borek</cp:lastModifiedBy>
  <cp:revision>9</cp:revision>
  <cp:lastPrinted>2013-05-10T08:37:00Z</cp:lastPrinted>
  <dcterms:created xsi:type="dcterms:W3CDTF">2013-04-30T10:24:00Z</dcterms:created>
  <dcterms:modified xsi:type="dcterms:W3CDTF">2014-08-26T08:19:00Z</dcterms:modified>
</cp:coreProperties>
</file>