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03" w:rsidRPr="00183103" w:rsidRDefault="00183103" w:rsidP="00183103">
      <w:pPr>
        <w:shd w:val="clear" w:color="auto" w:fill="FFFFFF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ahoma" w:hAnsi="Tahoma" w:cs="Tahoma"/>
          <w:b/>
          <w:color w:val="0000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183103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183103">
        <w:rPr>
          <w:rFonts w:ascii="Times New Roman" w:eastAsia="Times New Roman" w:hAnsi="Times New Roman" w:cs="Times New Roman"/>
          <w:color w:val="000000"/>
          <w:sz w:val="24"/>
          <w:szCs w:val="24"/>
        </w:rPr>
        <w:t>łącznik do Uchwały nr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103">
        <w:rPr>
          <w:rFonts w:ascii="Tahoma" w:eastAsia="Times New Roman" w:hAnsi="Tahoma" w:cs="Tahoma"/>
          <w:b/>
          <w:color w:val="0000FF"/>
        </w:rPr>
        <w:t>7/2011</w:t>
      </w:r>
    </w:p>
    <w:p w:rsidR="00183103" w:rsidRPr="00183103" w:rsidRDefault="00183103" w:rsidP="0018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183103">
        <w:rPr>
          <w:rFonts w:ascii="Times New Roman" w:hAnsi="Times New Roman" w:cs="Times New Roman"/>
          <w:color w:val="000000"/>
          <w:sz w:val="24"/>
          <w:szCs w:val="24"/>
        </w:rPr>
        <w:t>Rady Nadzorczej</w:t>
      </w:r>
    </w:p>
    <w:p w:rsidR="00183103" w:rsidRPr="00183103" w:rsidRDefault="00183103" w:rsidP="0018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183103">
        <w:rPr>
          <w:rFonts w:ascii="Times New Roman" w:hAnsi="Times New Roman" w:cs="Times New Roman"/>
          <w:color w:val="000000"/>
          <w:sz w:val="24"/>
          <w:szCs w:val="24"/>
        </w:rPr>
        <w:t>z   dnia  29 marca 2011 r</w:t>
      </w:r>
    </w:p>
    <w:p w:rsidR="00183103" w:rsidRDefault="00183103" w:rsidP="001831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3"/>
          <w:szCs w:val="33"/>
        </w:rPr>
      </w:pPr>
    </w:p>
    <w:p w:rsidR="00183103" w:rsidRDefault="00183103" w:rsidP="0018310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3"/>
          <w:szCs w:val="33"/>
        </w:rPr>
        <w:t>REGULAMIN</w:t>
      </w:r>
    </w:p>
    <w:p w:rsidR="00183103" w:rsidRDefault="00183103" w:rsidP="0018310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rozliczania koszt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ów dostawy wody i odprowadzania ścieków do</w:t>
      </w:r>
    </w:p>
    <w:p w:rsidR="00183103" w:rsidRDefault="00183103" w:rsidP="0018310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kanalizacji miejskiej, trybu post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ępowania przy odczytach oraz zasad</w:t>
      </w:r>
    </w:p>
    <w:p w:rsidR="00183103" w:rsidRDefault="00183103" w:rsidP="0018310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wymiany i monta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żu wodomierzy w zasobach lokalowych Spółdzielni</w:t>
      </w:r>
    </w:p>
    <w:p w:rsidR="00183103" w:rsidRDefault="00183103" w:rsidP="0018310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Mieszkaniowej w Wysokiem Mazowieckiem.</w:t>
      </w:r>
    </w:p>
    <w:p w:rsidR="00183103" w:rsidRPr="00A41617" w:rsidRDefault="00183103" w:rsidP="0018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83103" w:rsidRPr="00A41617" w:rsidRDefault="00183103" w:rsidP="0018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83103" w:rsidRDefault="00183103" w:rsidP="0018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103"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 xml:space="preserve">I.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>POSTANOWIENIA OG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ÓLNE</w:t>
      </w:r>
    </w:p>
    <w:p w:rsidR="00183103" w:rsidRPr="00A41617" w:rsidRDefault="00183103" w:rsidP="0018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83103" w:rsidRDefault="00183103" w:rsidP="0018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§</w:t>
      </w:r>
      <w:r w:rsidR="00A41617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1</w:t>
      </w:r>
      <w:r w:rsidR="00A41617"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</w:p>
    <w:p w:rsidR="00183103" w:rsidRDefault="00183103" w:rsidP="00CA5DB8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  Niniejszy regulamin okre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śla zasady rozliczania kosztów dostawy wody i odprowadzania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ścieków do kanalizacji miejskiej, tryb postępowania przy odczytach oraz zasady wymiany </w:t>
      </w:r>
      <w:r w:rsidR="0049115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i montażu wodomierzy.</w:t>
      </w:r>
    </w:p>
    <w:p w:rsidR="00183103" w:rsidRDefault="00183103" w:rsidP="00CA5DB8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2.  Przepisy regulaminu okre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ślają, obowiązki Spółdzielni i jej członków, w</w:t>
      </w:r>
      <w:r w:rsidR="00CA5DB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łaścicieli lokali nie będących  członkami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Spółdzielni,   najemców   oraz   innych   osób   użytkujących   lokale w zasobach spółdzielczych.</w:t>
      </w:r>
    </w:p>
    <w:p w:rsidR="00183103" w:rsidRDefault="00183103" w:rsidP="00CA5DB8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3.  Koszty, o kt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órych mowa w ust. l, obejmują wydatki Spółdzielni związane z opłatami za dostawę wody do lokali i odprowadzenia ścieków do kanalizacji, uiszczane na rzecz usługodawców   z</w:t>
      </w:r>
      <w:r w:rsidR="00CA5DB8">
        <w:rPr>
          <w:rFonts w:ascii="Times New Roman" w:eastAsia="Times New Roman" w:hAnsi="Times New Roman" w:cs="Times New Roman"/>
          <w:color w:val="000000"/>
          <w:sz w:val="25"/>
          <w:szCs w:val="25"/>
        </w:rPr>
        <w:t>ewnętrznych   na  podstawie    faktur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="00CA5DB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wydatki   związane   z </w:t>
      </w:r>
      <w:r w:rsidR="00CA5DB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wymianą wodomierzy   oraz   systemem   odczytu   i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rozlicza</w:t>
      </w:r>
      <w:r w:rsidR="00CA5DB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nia   kosztów   dostarczania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wody </w:t>
      </w:r>
      <w:r w:rsidR="00CA5DB8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i odprowadzenia ścieków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4.  Zapisy regulaminu uwzgl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ędniają postanowienia  ustawy z dnia 7 czerwca 2001 roku o zbiorowym zaopatrzeniu w wodę i zbiorowym odprowadzeniu  ścieków oraz przepisów wykonawczych wydanych na jej podstawie.</w:t>
      </w:r>
    </w:p>
    <w:p w:rsidR="00A41617" w:rsidRDefault="00A41617" w:rsidP="00CA5DB8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A41617" w:rsidRDefault="00183103" w:rsidP="00A41617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§</w:t>
      </w:r>
      <w:r w:rsidR="00A4161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2. </w:t>
      </w:r>
    </w:p>
    <w:p w:rsidR="00183103" w:rsidRDefault="00183103" w:rsidP="00A41617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Użyte w niniejszym regulaminie określenia oznaczają:</w:t>
      </w:r>
    </w:p>
    <w:p w:rsidR="00183103" w:rsidRDefault="00183103" w:rsidP="00CA5DB8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617">
        <w:rPr>
          <w:rFonts w:ascii="Times New Roman" w:hAnsi="Times New Roman" w:cs="Times New Roman"/>
          <w:bCs/>
          <w:color w:val="000000"/>
          <w:sz w:val="25"/>
          <w:szCs w:val="25"/>
        </w:rPr>
        <w:t>1.</w:t>
      </w:r>
      <w:r w:rsidR="00A41617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ółdzielnia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- Spółdzielnię Mieszkaniową w Wysokiem Mazowieckiem</w:t>
      </w:r>
    </w:p>
    <w:p w:rsidR="00183103" w:rsidRDefault="00183103" w:rsidP="00CA5DB8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617">
        <w:rPr>
          <w:rFonts w:ascii="Times New Roman" w:hAnsi="Times New Roman" w:cs="Times New Roman"/>
          <w:bCs/>
          <w:color w:val="000000"/>
          <w:sz w:val="25"/>
          <w:szCs w:val="25"/>
        </w:rPr>
        <w:t>2.</w:t>
      </w:r>
      <w:r w:rsidR="00A41617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żytkownik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  osobę fizyczną posiadająca tytuł prawny do lokalu, najemcę a także </w:t>
      </w:r>
      <w:r w:rsidR="009E681B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osobę korzystającą z lokalu, do którego nie posiada uregulowanego tytułu prawnego.</w:t>
      </w:r>
    </w:p>
    <w:p w:rsidR="00183103" w:rsidRDefault="00A41617" w:rsidP="00CA5DB8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  </w:t>
      </w:r>
      <w:r w:rsidR="00183103" w:rsidRPr="00A4161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Lokal </w:t>
      </w:r>
      <w:r w:rsidR="00183103">
        <w:rPr>
          <w:rFonts w:ascii="Times New Roman" w:hAnsi="Times New Roman" w:cs="Times New Roman"/>
          <w:color w:val="000000"/>
          <w:sz w:val="25"/>
          <w:szCs w:val="25"/>
        </w:rPr>
        <w:t>- samodzielne pomieszczenie mieszkalne, u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>żytkowe lub usługowe.</w:t>
      </w:r>
    </w:p>
    <w:p w:rsidR="00183103" w:rsidRDefault="00183103" w:rsidP="00CA5DB8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617">
        <w:rPr>
          <w:rFonts w:ascii="Times New Roman" w:hAnsi="Times New Roman" w:cs="Times New Roman"/>
          <w:bCs/>
          <w:color w:val="000000"/>
          <w:sz w:val="25"/>
          <w:szCs w:val="25"/>
        </w:rPr>
        <w:t>4.</w:t>
      </w:r>
      <w:r w:rsidR="00A4161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Dostawca </w:t>
      </w:r>
      <w:r>
        <w:rPr>
          <w:rFonts w:ascii="Times New Roman" w:hAnsi="Times New Roman" w:cs="Times New Roman"/>
          <w:color w:val="000000"/>
          <w:sz w:val="25"/>
          <w:szCs w:val="25"/>
        </w:rPr>
        <w:t>- przedsi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ębiorstwo, z którym Spółdzielnia zawarła umowę na dostawę wody </w:t>
      </w:r>
      <w:r w:rsidR="00A41617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i odbiór ścieków tj</w:t>
      </w:r>
      <w:r w:rsidR="00A41617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Zakład Wodociągów Kanalizacji i Energetyki Cieplnej  sp. z o.o. w Wysokiem Mazowieckiem.</w:t>
      </w:r>
    </w:p>
    <w:p w:rsidR="00183103" w:rsidRDefault="00183103" w:rsidP="00CA5DB8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617">
        <w:rPr>
          <w:rFonts w:ascii="Times New Roman" w:hAnsi="Times New Roman" w:cs="Times New Roman"/>
          <w:bCs/>
          <w:color w:val="000000"/>
          <w:sz w:val="25"/>
          <w:szCs w:val="25"/>
        </w:rPr>
        <w:t>5.</w:t>
      </w:r>
      <w:r w:rsidR="00A41617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Dostawa wody </w:t>
      </w:r>
      <w:r>
        <w:rPr>
          <w:rFonts w:ascii="Times New Roman" w:hAnsi="Times New Roman" w:cs="Times New Roman"/>
          <w:color w:val="000000"/>
          <w:sz w:val="25"/>
          <w:szCs w:val="25"/>
        </w:rPr>
        <w:t>- dostaw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ę zimnej i ciepłej wody do lokali w danym budynku; dostawa ciepłej wody uzależniona jest od wyposażenia budynku w instalację ciepłej wody</w:t>
      </w:r>
    </w:p>
    <w:p w:rsidR="00183103" w:rsidRDefault="00183103" w:rsidP="00CA5DB8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617">
        <w:rPr>
          <w:rFonts w:ascii="Times New Roman" w:hAnsi="Times New Roman" w:cs="Times New Roman"/>
          <w:bCs/>
          <w:color w:val="000000"/>
          <w:sz w:val="25"/>
          <w:szCs w:val="25"/>
        </w:rPr>
        <w:t>6.</w:t>
      </w:r>
      <w:r w:rsidR="00A41617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Wodomierz g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łówny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- urządzenie pomiarowe służące do pomiaru ilości zakupionej wody, zainstalowany na   przyłączu wodociągowym, na podstawie   którego wskazań Spółdzielnia rozlicza się z Dostawcą.</w:t>
      </w:r>
    </w:p>
    <w:p w:rsidR="00A54E8B" w:rsidRDefault="00183103" w:rsidP="00CA5DB8">
      <w:p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41617">
        <w:rPr>
          <w:rFonts w:ascii="Times New Roman" w:hAnsi="Times New Roman" w:cs="Times New Roman"/>
          <w:bCs/>
          <w:color w:val="000000"/>
          <w:sz w:val="25"/>
          <w:szCs w:val="25"/>
        </w:rPr>
        <w:t>7.</w:t>
      </w:r>
      <w:r w:rsidR="00A41617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Wodomierz   indywidualny   </w:t>
      </w:r>
      <w:r>
        <w:rPr>
          <w:rFonts w:ascii="Times New Roman" w:hAnsi="Times New Roman" w:cs="Times New Roman"/>
          <w:color w:val="000000"/>
          <w:sz w:val="25"/>
          <w:szCs w:val="25"/>
        </w:rPr>
        <w:t>-   urz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ądzenie   pomiarowe   zamontowane   w      lokalu, wskazujące ilości pobranej wody, W systemie rozliczeń kosztów wody pełniące funkcję podzielnika kosztów dostawy wody.</w:t>
      </w:r>
    </w:p>
    <w:p w:rsidR="00183103" w:rsidRDefault="00183103" w:rsidP="009E681B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617">
        <w:rPr>
          <w:rFonts w:ascii="Times New Roman" w:hAnsi="Times New Roman" w:cs="Times New Roman"/>
          <w:bCs/>
          <w:color w:val="000000"/>
          <w:sz w:val="25"/>
          <w:szCs w:val="25"/>
        </w:rPr>
        <w:lastRenderedPageBreak/>
        <w:t>8.</w:t>
      </w:r>
      <w:r w:rsidR="00A41617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Taryfa   op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łat   </w:t>
      </w:r>
      <w:r w:rsidR="009E68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Taryfę</w:t>
      </w:r>
      <w:r w:rsidR="009E68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dla  zbiorowego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zaopatrzenia   w   wodę   i   zbiorowego odprowadzenia ścieków   dla   miasta </w:t>
      </w:r>
      <w:r w:rsidR="00A4161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Wysokie Mazowieckie, </w:t>
      </w:r>
      <w:r w:rsidR="00A4161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zawierającą zestawienie </w:t>
      </w:r>
      <w:r w:rsidR="009E681B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cen i stawek opłat obowiązujących na terenie miasta oraz warunki ich stosowania.</w:t>
      </w:r>
    </w:p>
    <w:p w:rsidR="00183103" w:rsidRDefault="00183103" w:rsidP="009E681B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1617">
        <w:rPr>
          <w:rFonts w:ascii="Times New Roman" w:hAnsi="Times New Roman" w:cs="Times New Roman"/>
          <w:bCs/>
          <w:color w:val="000000"/>
          <w:sz w:val="25"/>
          <w:szCs w:val="25"/>
        </w:rPr>
        <w:t>9.</w:t>
      </w:r>
      <w:r w:rsidR="00A4161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Op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łata zmienna</w:t>
      </w:r>
      <w:r w:rsidR="00A4161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- </w:t>
      </w:r>
      <w:r w:rsidR="00A4161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zaliczka </w:t>
      </w:r>
      <w:r w:rsidR="00A4161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r w:rsidR="00A4161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należność za zużycie wody i odprowadzenie ścieków wynikająca z odczytu wodomierzy   za dany okres i kosztu m  wody i odprowadzenia ścieków</w:t>
      </w:r>
    </w:p>
    <w:p w:rsidR="00183103" w:rsidRDefault="00183103" w:rsidP="009E681B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10.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Op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łata stała do wody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- koszty obejmujące opłatę abonamentową, system odczytów i rozliczania kosztów dostarczania wody i odprowadzenia ścieków</w:t>
      </w:r>
    </w:p>
    <w:p w:rsidR="00183103" w:rsidRDefault="00183103" w:rsidP="00A41617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617">
        <w:rPr>
          <w:rFonts w:ascii="Times New Roman" w:hAnsi="Times New Roman" w:cs="Times New Roman"/>
          <w:bCs/>
          <w:color w:val="000000"/>
          <w:sz w:val="25"/>
          <w:szCs w:val="25"/>
        </w:rPr>
        <w:t>11.</w:t>
      </w:r>
      <w:r w:rsidR="00A4161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Op</w:t>
      </w:r>
      <w:r w:rsidR="00A4161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łata woda ogólna (techniczna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) - różnicę między wskazaniami wodomierza głównego budynku a sumą wskazań wodomierzy ind</w:t>
      </w:r>
      <w:r w:rsidR="00A4161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ywidualnych, rozliczana jest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kwartalnie pod nazwą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woda   ogólna.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Rozliczenie jest  proporcjona</w:t>
      </w:r>
      <w:r w:rsidR="00A41617">
        <w:rPr>
          <w:rFonts w:ascii="Times New Roman" w:eastAsia="Times New Roman" w:hAnsi="Times New Roman" w:cs="Times New Roman"/>
          <w:color w:val="000000"/>
          <w:sz w:val="25"/>
          <w:szCs w:val="25"/>
        </w:rPr>
        <w:t>lne  do  zużycia wody z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liczników indywidualnych . W budynkach z centralną ciepłą </w:t>
      </w:r>
      <w:r w:rsidR="00A4161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wodą ,   woda techniczna  to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różnica między zużyciem wody z węzła a zużyciem</w:t>
      </w:r>
      <w:r w:rsidR="00A4161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wody przez lokale indywidualne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A4161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Różnica ta jest rozliczana na lokale proporcjonalnie do zużycia.</w:t>
      </w:r>
    </w:p>
    <w:p w:rsidR="00A41617" w:rsidRPr="00900CB0" w:rsidRDefault="00A41617" w:rsidP="00A416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83103" w:rsidRDefault="00183103" w:rsidP="00A4161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§</w:t>
      </w:r>
      <w:r w:rsidR="00900CB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3.</w:t>
      </w:r>
    </w:p>
    <w:p w:rsidR="00183103" w:rsidRPr="009E681B" w:rsidRDefault="00183103" w:rsidP="002C1451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5"/>
          <w:szCs w:val="25"/>
        </w:rPr>
      </w:pPr>
      <w:r w:rsidRPr="009E681B">
        <w:rPr>
          <w:rFonts w:ascii="Times New Roman" w:hAnsi="Times New Roman" w:cs="Times New Roman"/>
          <w:color w:val="000000"/>
          <w:sz w:val="25"/>
          <w:szCs w:val="25"/>
        </w:rPr>
        <w:t xml:space="preserve">1. Koszty dostawy wody i odprowadzenia </w:t>
      </w:r>
      <w:r w:rsidRPr="009E681B">
        <w:rPr>
          <w:rFonts w:ascii="Times New Roman" w:eastAsia="Times New Roman" w:hAnsi="Times New Roman" w:cs="Times New Roman"/>
          <w:color w:val="000000"/>
          <w:sz w:val="25"/>
          <w:szCs w:val="25"/>
        </w:rPr>
        <w:t>ścieków są ustalane odrębnie dla każdego budynku.</w:t>
      </w:r>
    </w:p>
    <w:p w:rsidR="00183103" w:rsidRDefault="00A41617" w:rsidP="002C1451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 </w:t>
      </w:r>
      <w:r w:rsidR="00183103">
        <w:rPr>
          <w:rFonts w:ascii="Times New Roman" w:hAnsi="Times New Roman" w:cs="Times New Roman"/>
          <w:color w:val="000000"/>
          <w:sz w:val="25"/>
          <w:szCs w:val="25"/>
        </w:rPr>
        <w:t>W okresie rozliczenia dostawy   wody przyjmuje si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>ę zasadę   pełnego pokrycia kosztów przychodami z danego budynku.</w:t>
      </w:r>
    </w:p>
    <w:p w:rsidR="00183103" w:rsidRDefault="00183103" w:rsidP="002C1451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3.  Ilo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ść odprowadzonych ścieków równa się ilości pobranej wody zimnej, chyba  że  umowy </w:t>
      </w:r>
      <w:r w:rsidR="009E68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z Dostawcą stanowią inaczej.</w:t>
      </w:r>
    </w:p>
    <w:p w:rsidR="00183103" w:rsidRDefault="00183103" w:rsidP="002C1451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4.  Rozliczenie koszt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ów energii cieplnej, zużytej do podgrzania zimnej wody w celu dostawy wody ciepłej,  dokonywane jest na podstawie odrębnego regulaminu tj.     "Regulaminu rozliczania kosztów energii cieplnej".</w:t>
      </w:r>
    </w:p>
    <w:p w:rsidR="00183103" w:rsidRDefault="00183103" w:rsidP="009E681B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5.. Ilo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ść zużytej wody przez budynek ustala się według wskazań wodomierzy głównych. </w:t>
      </w:r>
      <w:r w:rsidR="002C1451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W przypadku budynków wyposażonych w instalację ciepłej wody , koszty dostawy wody zużytej na potrzeby</w:t>
      </w:r>
      <w:r w:rsidRPr="002C14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ciepłej wody rozliczane są w </w:t>
      </w:r>
      <w:r w:rsidR="002C1451">
        <w:rPr>
          <w:rFonts w:ascii="Times New Roman" w:eastAsia="Times New Roman" w:hAnsi="Times New Roman" w:cs="Times New Roman"/>
          <w:color w:val="000000"/>
          <w:sz w:val="25"/>
          <w:szCs w:val="25"/>
        </w:rPr>
        <w:t>obrębie obsługi węzła grupowego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2C145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Koszty dokumentowane są fakturami, wystawionymi w oparciu o Taryfę opłat, pomniejszoną o:</w:t>
      </w:r>
    </w:p>
    <w:p w:rsidR="00183103" w:rsidRDefault="00183103" w:rsidP="002C1451">
      <w:p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1) wod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ę zużytą do podlewania ogródków,</w:t>
      </w:r>
    </w:p>
    <w:p w:rsidR="00183103" w:rsidRDefault="00183103" w:rsidP="002C1451">
      <w:p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2) wod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ę zużytą w pralniach,</w:t>
      </w:r>
    </w:p>
    <w:p w:rsidR="00183103" w:rsidRDefault="002C1451" w:rsidP="002C1451">
      <w:p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3) </w:t>
      </w:r>
      <w:r w:rsidR="00183103">
        <w:rPr>
          <w:rFonts w:ascii="Times New Roman" w:hAnsi="Times New Roman" w:cs="Times New Roman"/>
          <w:color w:val="000000"/>
          <w:sz w:val="25"/>
          <w:szCs w:val="25"/>
        </w:rPr>
        <w:t>wod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>ę zużytą do celów remontowych , przez wykonawców obcych.</w:t>
      </w:r>
    </w:p>
    <w:p w:rsidR="00A41617" w:rsidRPr="00900CB0" w:rsidRDefault="00A41617" w:rsidP="00A416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83103" w:rsidRDefault="00183103" w:rsidP="00A4161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§</w:t>
      </w:r>
      <w:r w:rsidR="00900CB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4.</w:t>
      </w:r>
    </w:p>
    <w:p w:rsidR="00900CB0" w:rsidRDefault="009E681B" w:rsidP="009E681B">
      <w:pPr>
        <w:shd w:val="clear" w:color="auto" w:fill="FFFFFF"/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l</w:t>
      </w:r>
      <w:r w:rsidR="00183103">
        <w:rPr>
          <w:rFonts w:ascii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83103">
        <w:rPr>
          <w:rFonts w:ascii="Times New Roman" w:hAnsi="Times New Roman" w:cs="Times New Roman"/>
          <w:color w:val="000000"/>
          <w:sz w:val="25"/>
          <w:szCs w:val="25"/>
        </w:rPr>
        <w:t>Obci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ążenie poszczególnych lokali kosztami zużycia wody i odprowadzenia ścieków w każdym budynku dokonuje się z podziałem na : </w:t>
      </w:r>
    </w:p>
    <w:p w:rsidR="00183103" w:rsidRDefault="00900CB0" w:rsidP="00900CB0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 xml:space="preserve">1) 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lokale :</w:t>
      </w:r>
    </w:p>
    <w:p w:rsidR="00183103" w:rsidRDefault="00183103" w:rsidP="00900CB0">
      <w:pPr>
        <w:shd w:val="clear" w:color="auto" w:fill="FFFFFF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a) opomiarowane</w:t>
      </w:r>
      <w:r>
        <w:rPr>
          <w:rFonts w:ascii="Arial" w:hAnsi="Times New Roman" w:cs="Arial"/>
          <w:color w:val="000000"/>
          <w:sz w:val="25"/>
          <w:szCs w:val="25"/>
        </w:rPr>
        <w:t xml:space="preserve">         </w:t>
      </w:r>
      <w:r>
        <w:rPr>
          <w:rFonts w:ascii="Times New Roman" w:hAnsi="Times New Roman" w:cs="Times New Roman"/>
          <w:color w:val="000000"/>
          <w:sz w:val="25"/>
          <w:szCs w:val="25"/>
        </w:rPr>
        <w:t>-   wg wskaza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ń wodomierzy</w:t>
      </w:r>
    </w:p>
    <w:p w:rsidR="00183103" w:rsidRDefault="00183103" w:rsidP="00900CB0">
      <w:pPr>
        <w:shd w:val="clear" w:color="auto" w:fill="FFFFFF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b) nieopomiarowane     -   wg normy przeci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ętnego zużycia wody określonej w rozporządzeniu Ministra Infrastruktury w sprawie określenia przeciętnych norm zużycia wody</w:t>
      </w:r>
    </w:p>
    <w:p w:rsidR="00900CB0" w:rsidRDefault="00183103" w:rsidP="009E681B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2. Obci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ążenie Użytkownika lokalu kosztami wody i kana</w:t>
      </w:r>
      <w:r w:rsidR="00900CB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lizacji następuje w pozycjach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opłata zmienna ( </w:t>
      </w:r>
      <w:r w:rsidR="00900CB0">
        <w:rPr>
          <w:rFonts w:ascii="Times New Roman" w:eastAsia="Times New Roman" w:hAnsi="Times New Roman" w:cs="Times New Roman"/>
          <w:color w:val="000000"/>
          <w:sz w:val="25"/>
          <w:szCs w:val="25"/>
        </w:rPr>
        <w:t>zaliczka) za wodę i kanalizacje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opłata stała i opłata za wodę ogólną. </w:t>
      </w:r>
    </w:p>
    <w:p w:rsidR="00900CB0" w:rsidRDefault="00183103" w:rsidP="00900CB0">
      <w:pP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3.</w:t>
      </w:r>
      <w:r w:rsidR="009E68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Opłata</w:t>
      </w:r>
      <w:r w:rsidRPr="00900C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stała zi</w:t>
      </w:r>
      <w:r w:rsidR="00900CB0">
        <w:rPr>
          <w:rFonts w:ascii="Times New Roman" w:eastAsia="Times New Roman" w:hAnsi="Times New Roman" w:cs="Times New Roman"/>
          <w:color w:val="000000"/>
          <w:sz w:val="25"/>
          <w:szCs w:val="25"/>
        </w:rPr>
        <w:t>mnej</w:t>
      </w:r>
      <w:r w:rsidR="00900CB0" w:rsidRPr="00900C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00CB0">
        <w:rPr>
          <w:rFonts w:ascii="Times New Roman" w:eastAsia="Times New Roman" w:hAnsi="Times New Roman" w:cs="Times New Roman"/>
          <w:color w:val="000000"/>
          <w:sz w:val="25"/>
          <w:szCs w:val="25"/>
        </w:rPr>
        <w:t>wody określona §</w:t>
      </w:r>
      <w:r w:rsidR="00900CB0" w:rsidRPr="00900CB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900CB0">
        <w:rPr>
          <w:rFonts w:ascii="Times New Roman" w:eastAsia="Times New Roman" w:hAnsi="Times New Roman" w:cs="Times New Roman"/>
          <w:color w:val="000000"/>
          <w:sz w:val="25"/>
          <w:szCs w:val="25"/>
        </w:rPr>
        <w:t>2 ust.10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obciąża</w:t>
      </w:r>
      <w:r w:rsidRPr="00900C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w równej</w:t>
      </w:r>
      <w:r w:rsidRPr="00900C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wysokości wszystkie</w:t>
      </w:r>
      <w:r w:rsidRPr="00900C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lokale. </w:t>
      </w:r>
    </w:p>
    <w:p w:rsidR="00183103" w:rsidRDefault="00183103" w:rsidP="009E681B">
      <w:pPr>
        <w:ind w:left="284" w:hanging="2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4.</w:t>
      </w:r>
      <w:r w:rsidR="009E68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Odczytów stanów wodomierzy dokonuje się przy zaokrągleniu do dziesiątych metra sześciennego. Zasada zaokrąglenia obowiązuje od 0,04m</w:t>
      </w:r>
      <w:r w:rsidR="00900CB0" w:rsidRPr="00900CB0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- w dół, od 0,05 - w górę. Rozliczanie kosztów zimnej wody z lokali opomiarowanych następuje „z góry" poprzez</w:t>
      </w:r>
    </w:p>
    <w:p w:rsidR="00183103" w:rsidRDefault="00183103" w:rsidP="009E681B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>naliczanie op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łaty zmiennej - zaliczki w miesięcznym wymiarze opłat i rozliczanie wody wg stanów liczników w porównaniu z pobranymi zaliczkami w okresie kwartału.</w:t>
      </w:r>
    </w:p>
    <w:p w:rsidR="00900CB0" w:rsidRDefault="00900CB0" w:rsidP="0049115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</w:pP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3103"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 xml:space="preserve">II.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>ZASADY USTALANIA ZALICZEK I ROZLICZANIA KOSZT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ÓW    DOSTAWY WODY I ODPROWADZANIA ŚCIEKÓW DLA POSZCZEGÓLNYCH LOKALI</w:t>
      </w:r>
    </w:p>
    <w:p w:rsidR="00900CB0" w:rsidRDefault="00900CB0" w:rsidP="0049115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§</w:t>
      </w:r>
      <w:r w:rsidR="000355E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5.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</w:t>
      </w:r>
      <w:r w:rsidRPr="00900CB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Poniesione</w:t>
      </w:r>
      <w:r w:rsidRPr="0049115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koszty</w:t>
      </w:r>
      <w:r w:rsidRPr="0049115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zu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życia</w:t>
      </w:r>
      <w:r w:rsidRPr="00900C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wody i odprowadzenie</w:t>
      </w:r>
      <w:r w:rsidRPr="00900C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ścieków</w:t>
      </w:r>
      <w:r w:rsidRPr="00900C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na</w:t>
      </w:r>
      <w:r w:rsidRPr="00900C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poszczególne</w:t>
      </w:r>
      <w:r w:rsidRPr="00900CB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lokale</w:t>
      </w:r>
      <w:r w:rsidRPr="00900CB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znajdujące</w:t>
      </w:r>
      <w:r w:rsidR="00491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si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ę w danej nieruchomości - budynku rozlicza się według: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a) wodomierzy - pe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łniących w tym przypadku funkcję podzielników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b) ilo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ści osób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2. Rozliczenie koszt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ów lokali na zasadach określonych w ust. l pkt. b następuje w przypadku celowego uszkodzenia wodomierza bądź uniemożliwienie odczytu wskazań  wodomierzy. Rozliczenie to dokonuje się poprzez naliczenie ryczałtu, z uwzględnieniem przeciętnych norm zużycia określonych ww. Rozporządzeniem Ministra Infrastruktury w sprawie określenia przeciętnych norm zużycia wody . Przy następnym odczycie norma zostanie naliczona z uwzględnieniem czasu i wykazanego zużycia. Naliczony ryczałt nie jest rozliczany i uwzględniony przy ustaleniu nowej normy.</w:t>
      </w:r>
    </w:p>
    <w:p w:rsidR="0049115F" w:rsidRDefault="0049115F" w:rsidP="0049115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§</w:t>
      </w:r>
      <w:r w:rsidR="000355E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6.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 Rozliczenia koszt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ów dostawy wody i odprowadzenia ścieków z użytkownikami lokali Spółdzielnia dokonuje w okresach kwartalnych lub w przypadku zmiany ceny wody i odprowadzenia ścieków - w miesiącu poprzedzającym miesiąc wprowadzenia ich w życie.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2. W okresach mi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ędzy rozliczeniami użytkownicy lokali wnoszą do Spółdzielni w terminach płatności "czynszu" opłaty zaliczkowe na poczet dostawy wody i odprowadzenia ścieków, które są rozliczane w terminach określonych w ust. 1.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3. R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óżnice (nadpłaty lub niedopłaty) wynikające z rozliczenia są regulowane następująco: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a)</w:t>
      </w:r>
      <w:r w:rsidRPr="0049115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w przypadku,</w:t>
      </w:r>
      <w:r w:rsidRPr="004911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gdy</w:t>
      </w:r>
      <w:r w:rsidRPr="004911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wyst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ąpi niedopłata (tj. faktyczne</w:t>
      </w:r>
      <w:r w:rsidRPr="004911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koszty</w:t>
      </w:r>
      <w:r w:rsidRPr="004911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zużycia</w:t>
      </w:r>
      <w:r w:rsidRPr="004911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wody i od</w:t>
      </w:r>
      <w:r w:rsidR="0049115F">
        <w:rPr>
          <w:rFonts w:ascii="Times New Roman" w:eastAsia="Times New Roman" w:hAnsi="Times New Roman" w:cs="Times New Roman"/>
          <w:color w:val="000000"/>
          <w:sz w:val="25"/>
          <w:szCs w:val="25"/>
        </w:rPr>
        <w:t>prowadzenia ścieków</w:t>
      </w:r>
      <w:r w:rsidR="0049115F" w:rsidRPr="004911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9115F">
        <w:rPr>
          <w:rFonts w:ascii="Times New Roman" w:eastAsia="Times New Roman" w:hAnsi="Times New Roman" w:cs="Times New Roman"/>
          <w:color w:val="000000"/>
          <w:sz w:val="25"/>
          <w:szCs w:val="25"/>
        </w:rPr>
        <w:t>przekraczaj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ą sumę</w:t>
      </w:r>
      <w:r w:rsidRPr="004911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wniesionych</w:t>
      </w:r>
      <w:r w:rsidRPr="004911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zaliczek</w:t>
      </w:r>
      <w:r w:rsidRPr="004911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w</w:t>
      </w:r>
      <w:r w:rsidRPr="004911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okresie</w:t>
      </w:r>
      <w:r w:rsidRPr="004911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rozliczeniowym) użytkownik lokalu zobowiązany jest do uzupełnienia niedopłaty w terminie płatności "czynszu" za miesiąc następujący po rozliczeniu,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b) w przypadku, gdy wyst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ąpi nadpłata, jest ona zaliczana na poczet przyszłych należności "czynszowych" lub na pisemny wniosek użytkownika  może być dokonany jej zwrot.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c) w przypadku u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żytkowników lokali zadłużonych wobec Spółdzielni, nadpłaty</w:t>
      </w:r>
      <w:r w:rsidRPr="0049115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49115F"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>zalicza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się w pierwszej kolejności na zmniejszenie zadłużenia z tytułu opłat za używanie lokalu.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4. U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żytkownikowi nie służy roszczenie o odsetki od Spółdzielni, w przypadku wystąpienia</w:t>
      </w:r>
      <w:r w:rsidR="00491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nadp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łaty wynikającej z rozliczenia wniesionych zaliczek.</w:t>
      </w:r>
    </w:p>
    <w:p w:rsidR="0049115F" w:rsidRDefault="0049115F" w:rsidP="0049115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§</w:t>
      </w:r>
      <w:r w:rsidR="000355E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7.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</w:t>
      </w:r>
      <w:r w:rsidRPr="0049115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W lokalach, w kt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órych nie są zamontowane wodomierze a opłaty za zużycie ciepłej i zimnej wody są rozliczane od ilości osób.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2. Regulacje op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łat o których mowa w ust. l następuje od następnego miesiąca w przypadku zgłoszenia po 15-tym każdego miesiąca.</w:t>
      </w:r>
    </w:p>
    <w:p w:rsidR="00183103" w:rsidRDefault="00183103" w:rsidP="0049115F">
      <w:pPr>
        <w:ind w:left="284" w:hanging="2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 W przypadku zainstalowania w lokalu wodomierzy indywidualnych i zmiany zasad rozliczania koszt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ów zużycia wody i odprowadzania ścieków na rozliczanie według</w:t>
      </w:r>
    </w:p>
    <w:p w:rsidR="0049115F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>wodomierzy indywidualnych nie ma mo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żliwości powrotu do rozliczania kosztów zużycia wody wg zasad, które obowiązywały przed zainstalowaniem wodomierzy indywidualnych. 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4. W przypadku samowolnego zdemontowania wodomierza indywidualnego Spółdzielnia dokona ponownego jego montażu na koszt użytkownika, a do czasu zamontowania wodomierza nalicza się opłaty ryczałtowe za zużycie wody na zasadach określonych w §5 ust.2.</w:t>
      </w:r>
    </w:p>
    <w:p w:rsidR="0049115F" w:rsidRDefault="0049115F" w:rsidP="00035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</w:pP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>III. TRYB POST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ĘPOWANIA PRZY ODCZYTACH WODOMIERZY</w:t>
      </w:r>
    </w:p>
    <w:p w:rsidR="0049115F" w:rsidRDefault="0049115F" w:rsidP="00035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§</w:t>
      </w:r>
      <w:r w:rsidR="000355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</w:t>
      </w:r>
      <w:r w:rsidRPr="0049115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Odczytu</w:t>
      </w:r>
      <w:r w:rsidRPr="009E68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wskaza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ń</w:t>
      </w:r>
      <w:r w:rsidRPr="009E68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wodomierzy</w:t>
      </w:r>
      <w:r w:rsidRPr="009E68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indywidualnych</w:t>
      </w:r>
      <w:r w:rsidRPr="009E68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zamontowanych</w:t>
      </w:r>
      <w:r w:rsidRPr="009E68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w</w:t>
      </w:r>
      <w:r w:rsidRPr="009E68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lokalach</w:t>
      </w:r>
      <w:r w:rsidRPr="009E68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na ciepłą i zimną wodę, w celu przeprowadzenia rozliczeń dokonuje się raz w kwartale tj. w ostatnich dniach ostatniego miesiąca danego kwartału, a w przypadku otrzymania informacji o zmianie cen -w terminie umożliwiającym dokonanie rozliczeń i nowych naliczeń, po uprzednim poinformowaniu mieszkańców o dacie i godzinie odczytu.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2. Odczyt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ów wskazań wodomierzy dokonują osoby wskazane przez Spółdzielnię.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3. W przypadku braku mo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żliwości dokonania odczytu w pierwszym terminie, należy wyznaczyć kolejny dodatkowy termin.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4. W przypadku braku mo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żliwości odczytu w dodatkowym terminie lub odczytu kontrolnego, rozliczenie kwartału następuje zgodnie z zasadą określoną w §5 ust.2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5. W przypadku wyst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ąpienia sytuacji, o której mowa w ust.</w:t>
      </w:r>
      <w:r w:rsidR="009E68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4 w kolejnym kwartale, należy powiadomić Użytkownika, że od 1-go dnia miesiąca rozpoczynającego kwartał, opłaty za zużycie wody i odprowadzenia ścieków będą naliczane na zasadach określonych w §5 ust.2.</w:t>
      </w: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6 .Odczyt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ów wodomierzy z modułem radiowym dokonuje Spółdzielnia bezpośrednio drogą radiową, eliminując potrzebę odczytu w obecności mieszkańca w lokalu. System radiowy odczytu wodomierza umożliwia kontrolę stanu wodomierza w dowolnym momencie . Rejestruje on wszelkie niedopuszczalne manipulacje i ingerencję użytkownika w poprawną pracę wodomierzy .</w:t>
      </w:r>
    </w:p>
    <w:p w:rsidR="0049115F" w:rsidRDefault="0049115F" w:rsidP="000355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183103" w:rsidRDefault="00183103" w:rsidP="0049115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§</w:t>
      </w:r>
      <w:r w:rsidR="000355E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9.</w:t>
      </w:r>
    </w:p>
    <w:p w:rsidR="00183103" w:rsidRDefault="00183103" w:rsidP="009E681B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 Po dokonaniu odczyt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ów stanów wodomierzy, odczytujący przekazuje je do działu GZM, który dokonuje wprowadzenia odczytów do systemu, gdzie dokonywane jest rozliczenie poprzedniego kwartału i naliczenie miesięcznych opłat zaliczkowych na kwartał następny.</w:t>
      </w:r>
    </w:p>
    <w:p w:rsidR="00183103" w:rsidRDefault="00183103" w:rsidP="009E681B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2. W przypadku stwierdzenia ra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żących różnic w poborze wody przez użytkownika lokalu, dokonywany jest odczyt kontrolny.</w:t>
      </w:r>
    </w:p>
    <w:p w:rsidR="00183103" w:rsidRDefault="00183103" w:rsidP="009E681B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3. W przypadku zmiany cen za wod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ę i odprowadzanie ścieków, naliczenia opłat zaliczkowych na następny kwartał będą uwzględniać zmianę tych cen.</w:t>
      </w:r>
    </w:p>
    <w:p w:rsidR="009E681B" w:rsidRDefault="009E681B" w:rsidP="000355E3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183103" w:rsidRDefault="00183103" w:rsidP="009E681B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§</w:t>
      </w:r>
      <w:r w:rsidR="000355E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10.</w:t>
      </w:r>
    </w:p>
    <w:p w:rsidR="00183103" w:rsidRDefault="00183103" w:rsidP="009E681B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 Odczytuj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ący wodomierze maj ą obowiązek kontrolowania stanu technicznego urządzeń pomiarowych, tzn. czy są nienaruszone plomby, czy wodomierz rejestruje pobór wody, prawidłowość podłączeń" wodomierzy , czy wy stępuj ą ślady ingerencji użytkownika na wodomierzu., rejestrując i zgłaszając w Spółdzielni możliwość poboru wody bez pomiaru</w:t>
      </w:r>
      <w:r w:rsidR="000355E3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183103" w:rsidRDefault="00183103" w:rsidP="009E681B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2. Kontrola sprawno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ści wodomierza wykonywana jest przez odkręcenie zaworu na punkcie czerpalnym i stwierdzenie, że rejestruje on pobór wody.</w:t>
      </w:r>
    </w:p>
    <w:p w:rsidR="00183103" w:rsidRDefault="00183103" w:rsidP="0049115F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3.</w:t>
      </w:r>
      <w:r w:rsidRPr="000355E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W</w:t>
      </w:r>
      <w:r w:rsidRPr="000355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celu</w:t>
      </w:r>
      <w:r w:rsidRPr="000355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sprawdzenia</w:t>
      </w:r>
      <w:r w:rsidRPr="000355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prawid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łowego</w:t>
      </w:r>
      <w:r w:rsidRPr="000355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podłączenia</w:t>
      </w:r>
      <w:r w:rsidRPr="000355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urządzeń poboru wody (pralka</w:t>
      </w:r>
      <w:r w:rsidRPr="000355E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automatyczna,</w:t>
      </w:r>
    </w:p>
    <w:p w:rsidR="000355E3" w:rsidRDefault="00183103" w:rsidP="000355E3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>sp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łuczka, baterie i inne) użytkownik zobowiązany jest umożliwić pracownikowi Spółdzielni sprawdzenie tego, przez częściowe spuszczenie wody w punkcie czerpalnym. </w:t>
      </w:r>
    </w:p>
    <w:p w:rsidR="00183103" w:rsidRDefault="00183103" w:rsidP="000355E3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4. W przypadku odczytu wodomierzy drogą radiową, Spółdzielnia ma prawo przeprowadzenia kontroli prawidłowości zamontowania wodomierza, w celu stwierdzenia ewentualnej ingerencji w wodomierz mającej na celu zafałszowanie wyniku odczytu wody.</w:t>
      </w:r>
    </w:p>
    <w:p w:rsidR="000355E3" w:rsidRDefault="000355E3" w:rsidP="000355E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183103" w:rsidRDefault="00183103" w:rsidP="000355E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§</w:t>
      </w:r>
      <w:r w:rsidR="000355E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11.</w:t>
      </w:r>
    </w:p>
    <w:p w:rsidR="00183103" w:rsidRDefault="00183103" w:rsidP="000355E3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 W przypadku zg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łoszenia przez użytkownika lokalu nieu</w:t>
      </w:r>
      <w:r w:rsidR="000355E3">
        <w:rPr>
          <w:rFonts w:ascii="Times New Roman" w:eastAsia="Times New Roman" w:hAnsi="Times New Roman" w:cs="Times New Roman"/>
          <w:color w:val="000000"/>
          <w:sz w:val="25"/>
          <w:szCs w:val="25"/>
        </w:rPr>
        <w:t>myślnego uszkodzenia wodomierza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="00035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zobowi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ązany jest on niezwłocznie o tym fakcie powiadomić Administrację Spółdzielni: W tej sytuacji, zużycie wody za ten okres rozliczone będzie w oparciu o średnie zużycie w ostatnim kwartale wg wskazań wodomierzy.</w:t>
      </w:r>
    </w:p>
    <w:p w:rsidR="00183103" w:rsidRDefault="00183103" w:rsidP="000355E3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2. W przypadku stwierdzenia w trakcie dokonywania odczyt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ów lub przy odczycie kontrolnym przez pracownika Spółdzielni, uszkodzeń wodomierzy, zerwania plomby , zakłócenie pracy wodomierza magnesem neodymowym , lub innych działań mających wpływ na wskazania wodomierza ,rozliczenie lokalu odbywa się według </w:t>
      </w:r>
      <w:r w:rsidR="000355E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zasady określonej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w §</w:t>
      </w:r>
      <w:r w:rsidR="000355E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5 ust.2 do czasu usunięcia uszkodzeń bądź wymiany wodomierza na koszt użytkownika.</w:t>
      </w:r>
    </w:p>
    <w:p w:rsidR="000355E3" w:rsidRDefault="000355E3" w:rsidP="000355E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</w:pPr>
    </w:p>
    <w:p w:rsidR="00183103" w:rsidRDefault="00183103" w:rsidP="000355E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3103"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 xml:space="preserve">IV.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>ZASADY MONTA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ŻU i WYMIANY WODOMIERZY</w:t>
      </w:r>
    </w:p>
    <w:p w:rsidR="000355E3" w:rsidRDefault="000355E3" w:rsidP="000355E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183103" w:rsidRDefault="00183103" w:rsidP="000355E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§ 12.</w:t>
      </w:r>
    </w:p>
    <w:p w:rsidR="00183103" w:rsidRDefault="007271B4" w:rsidP="007271B4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 </w:t>
      </w:r>
      <w:r w:rsidR="00183103">
        <w:rPr>
          <w:rFonts w:ascii="Times New Roman" w:hAnsi="Times New Roman" w:cs="Times New Roman"/>
          <w:color w:val="000000"/>
          <w:sz w:val="25"/>
          <w:szCs w:val="25"/>
        </w:rPr>
        <w:t>Sp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>ółdzielnia w ramach opłat    za wodomierz    doko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nuje wymiany wodomierzy zgodnie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>z normami zawartymi w przepisach metrologicznych.</w:t>
      </w:r>
    </w:p>
    <w:p w:rsidR="00183103" w:rsidRDefault="007271B4" w:rsidP="007271B4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 </w:t>
      </w:r>
      <w:r w:rsidR="00183103">
        <w:rPr>
          <w:rFonts w:ascii="Times New Roman" w:hAnsi="Times New Roman" w:cs="Times New Roman"/>
          <w:color w:val="000000"/>
          <w:sz w:val="25"/>
          <w:szCs w:val="25"/>
        </w:rPr>
        <w:t>Ka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>żdy użytkownik wodomierza ma prawo żądać wykonania ekspertyzy   ponosząc koszty ekspertyzy i legalizacji w przypadku stwierdzenia, że wodomierz był sprawny technicznie.</w:t>
      </w:r>
    </w:p>
    <w:p w:rsidR="00183103" w:rsidRDefault="007271B4" w:rsidP="007271B4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 </w:t>
      </w:r>
      <w:r w:rsidR="00183103">
        <w:rPr>
          <w:rFonts w:ascii="Times New Roman" w:hAnsi="Times New Roman" w:cs="Times New Roman"/>
          <w:color w:val="000000"/>
          <w:sz w:val="25"/>
          <w:szCs w:val="25"/>
        </w:rPr>
        <w:t>Sp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>ółdzielnia ma prawo przekazać wodomierz do ekspertyzy lub wymiany na nowy w przypadku wątpliwości co do wskazań ilości zużywanej  wody w danym miesiącu lub kwartale. W przypadku potwierdzenia ekspertyzą , iż miała miejsce ingerencja użytkownika w wodomierz, to koszty ekspertyzy i wymiany wodomierza (robocizna + materiał) obciążają w całości użytkownika, w innym przypadku koszty pokrywa Spółdzielnia.</w:t>
      </w:r>
    </w:p>
    <w:p w:rsidR="00183103" w:rsidRDefault="007271B4" w:rsidP="007271B4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4. </w:t>
      </w:r>
      <w:r w:rsidR="00183103">
        <w:rPr>
          <w:rFonts w:ascii="Times New Roman" w:hAnsi="Times New Roman" w:cs="Times New Roman"/>
          <w:color w:val="000000"/>
          <w:sz w:val="25"/>
          <w:szCs w:val="25"/>
        </w:rPr>
        <w:t>W przypadku wymiany wodomierza uszkodzonego ( uszkodzenie mechaniczne w wyniku ingerencji u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>żytkownika)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koszty wymiany w 100% obciążaj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>ą Użytkownika.</w:t>
      </w:r>
    </w:p>
    <w:p w:rsidR="00183103" w:rsidRDefault="007271B4" w:rsidP="007271B4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5. </w:t>
      </w:r>
      <w:r w:rsidR="00183103">
        <w:rPr>
          <w:rFonts w:ascii="Times New Roman" w:hAnsi="Times New Roman" w:cs="Times New Roman"/>
          <w:color w:val="000000"/>
          <w:sz w:val="25"/>
          <w:szCs w:val="25"/>
        </w:rPr>
        <w:t>W przypadku sytuacji, o kt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>órej mowa w §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12 </w:t>
      </w:r>
      <w:proofErr w:type="spellStart"/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>ust.l</w:t>
      </w:r>
      <w:proofErr w:type="spellEnd"/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koszty wymiany wodomierza pokrywa Użytkownik i Spółdzielnia w równych częściach.</w:t>
      </w:r>
    </w:p>
    <w:p w:rsidR="000355E3" w:rsidRDefault="000355E3" w:rsidP="000355E3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183103" w:rsidRDefault="00183103" w:rsidP="000355E3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§</w:t>
      </w:r>
      <w:r w:rsidR="000355E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13.</w:t>
      </w:r>
    </w:p>
    <w:p w:rsidR="00183103" w:rsidRDefault="007271B4" w:rsidP="007271B4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 </w:t>
      </w:r>
      <w:r w:rsidR="00183103">
        <w:rPr>
          <w:rFonts w:ascii="Times New Roman" w:hAnsi="Times New Roman" w:cs="Times New Roman"/>
          <w:color w:val="000000"/>
          <w:sz w:val="25"/>
          <w:szCs w:val="25"/>
        </w:rPr>
        <w:t>W zwi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>ązku z koniecznością cykliczne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j 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>wymiany wodomierzy wynikającej z przepisów metrologicznych koszty wymiany i legalizacji są pokrywane w 100% przez Spółdzielni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ę z funduszu wymiany wodomierzy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>, będącego integralną częścią funduszu remontowego.</w:t>
      </w:r>
    </w:p>
    <w:p w:rsidR="00183103" w:rsidRDefault="007271B4" w:rsidP="007271B4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 </w:t>
      </w:r>
      <w:r w:rsidR="00183103">
        <w:rPr>
          <w:rFonts w:ascii="Times New Roman" w:hAnsi="Times New Roman" w:cs="Times New Roman"/>
          <w:color w:val="000000"/>
          <w:sz w:val="25"/>
          <w:szCs w:val="25"/>
        </w:rPr>
        <w:t>Wysoko</w:t>
      </w:r>
      <w:r w:rsidR="00183103">
        <w:rPr>
          <w:rFonts w:ascii="Times New Roman" w:eastAsia="Times New Roman" w:hAnsi="Times New Roman" w:cs="Times New Roman"/>
          <w:color w:val="000000"/>
          <w:sz w:val="25"/>
          <w:szCs w:val="25"/>
        </w:rPr>
        <w:t>ść miesięcznej opłaty eksploatacyjnej za l  szt. wodomierza do wnoszenia przez użytkownika lokalu w ramach opłat eksploatacyjnych "czynszowych" na poczet czynności ust. l - opłatę za wodomierz - ustala Rada Nadzorcza odrębną uchwałą.</w:t>
      </w:r>
    </w:p>
    <w:p w:rsidR="000355E3" w:rsidRDefault="000355E3" w:rsidP="000355E3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183103" w:rsidRDefault="00183103" w:rsidP="000355E3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§</w:t>
      </w:r>
      <w:r w:rsid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14.</w:t>
      </w:r>
    </w:p>
    <w:p w:rsidR="00183103" w:rsidRPr="000355E3" w:rsidRDefault="000355E3" w:rsidP="007271B4">
      <w:p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 </w:t>
      </w:r>
      <w:r w:rsidR="00183103" w:rsidRPr="000355E3">
        <w:rPr>
          <w:rFonts w:ascii="Times New Roman" w:hAnsi="Times New Roman" w:cs="Times New Roman"/>
          <w:color w:val="000000"/>
          <w:sz w:val="25"/>
          <w:szCs w:val="25"/>
        </w:rPr>
        <w:t>W zwi</w:t>
      </w:r>
      <w:r w:rsidR="00183103" w:rsidRPr="000355E3">
        <w:rPr>
          <w:rFonts w:ascii="Times New Roman" w:eastAsia="Times New Roman" w:hAnsi="Times New Roman" w:cs="Times New Roman"/>
          <w:color w:val="000000"/>
          <w:sz w:val="25"/>
          <w:szCs w:val="25"/>
        </w:rPr>
        <w:t>ązku ze standaryzacją urządzeń pomiarowych (m. in. wodomierzy) do montażu i rozliczeń dopuszczane są urządzenia o parametrach wskazanych przez Spółdzielnię.</w:t>
      </w:r>
    </w:p>
    <w:p w:rsidR="00183103" w:rsidRPr="007271B4" w:rsidRDefault="007271B4" w:rsidP="007271B4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2. </w:t>
      </w:r>
      <w:r w:rsidR="00183103" w:rsidRPr="007271B4">
        <w:rPr>
          <w:rFonts w:ascii="Times New Roman" w:hAnsi="Times New Roman" w:cs="Times New Roman"/>
          <w:color w:val="000000"/>
          <w:sz w:val="25"/>
          <w:szCs w:val="25"/>
        </w:rPr>
        <w:t>Wodomierze powinny by</w:t>
      </w:r>
      <w:r w:rsidR="00183103"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ć zamontowane zgodnie z instrukcją techniczną montażu i w miejscach umożliwiających swobodny do nich dostęp.</w:t>
      </w:r>
    </w:p>
    <w:p w:rsidR="00183103" w:rsidRPr="007271B4" w:rsidRDefault="007271B4" w:rsidP="007271B4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 </w:t>
      </w:r>
      <w:r w:rsidR="00183103" w:rsidRPr="007271B4">
        <w:rPr>
          <w:rFonts w:ascii="Times New Roman" w:hAnsi="Times New Roman" w:cs="Times New Roman"/>
          <w:color w:val="000000"/>
          <w:sz w:val="25"/>
          <w:szCs w:val="25"/>
        </w:rPr>
        <w:t>W  przypadku  braku  mo</w:t>
      </w:r>
      <w:r w:rsidR="00183103"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żliwości  wymiany  wodomierza  lub  utrudnionego  dostępu  do dokonania odczytu poprzez ich zabudowy, użytkownik wodomierza będzie rozliczany za zużycie wody i odprowadzenie ścieków wg zasad określonych w §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183103"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4 ust. 2, aż do czasu usunięcia tych przyczyn licząc od następnego miesiąca po zgłoszeniu.</w:t>
      </w:r>
    </w:p>
    <w:p w:rsidR="007271B4" w:rsidRDefault="007271B4" w:rsidP="007271B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  <w:lang w:val="en-US"/>
        </w:rPr>
      </w:pPr>
    </w:p>
    <w:p w:rsidR="00183103" w:rsidRPr="007271B4" w:rsidRDefault="00183103" w:rsidP="007271B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1B4"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  <w:lang w:val="en-US"/>
        </w:rPr>
        <w:t xml:space="preserve">V. </w:t>
      </w:r>
      <w:r w:rsidRPr="007271B4"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>POSTANOWIENIA KO</w:t>
      </w:r>
      <w:r w:rsidRPr="007271B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ŃCOWE</w:t>
      </w:r>
    </w:p>
    <w:p w:rsidR="007271B4" w:rsidRDefault="007271B4" w:rsidP="007271B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183103" w:rsidRPr="007271B4" w:rsidRDefault="00183103" w:rsidP="007271B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§</w:t>
      </w:r>
      <w:r w:rsid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15.</w:t>
      </w:r>
    </w:p>
    <w:p w:rsidR="00183103" w:rsidRPr="007271B4" w:rsidRDefault="007271B4" w:rsidP="007271B4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 </w:t>
      </w:r>
      <w:r w:rsidR="00183103" w:rsidRPr="007271B4">
        <w:rPr>
          <w:rFonts w:ascii="Times New Roman" w:hAnsi="Times New Roman" w:cs="Times New Roman"/>
          <w:color w:val="000000"/>
          <w:sz w:val="25"/>
          <w:szCs w:val="25"/>
        </w:rPr>
        <w:t>Kosztami zu</w:t>
      </w:r>
      <w:r w:rsidR="00183103"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żytej wody i odprowadzenia ścieków w pralniach, wyliczone wg wskazań wodomierzy tam  zamontowanych,  obciążane  są osoby  sprawujące opiekę nad pralnią (opiekunowie) zgodnie ze złożonym zobowiązaniem.</w:t>
      </w:r>
    </w:p>
    <w:p w:rsidR="00183103" w:rsidRPr="007271B4" w:rsidRDefault="00183103" w:rsidP="007271B4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1B4">
        <w:rPr>
          <w:rFonts w:ascii="Times New Roman" w:hAnsi="Times New Roman" w:cs="Times New Roman"/>
          <w:color w:val="000000"/>
          <w:sz w:val="25"/>
          <w:szCs w:val="25"/>
        </w:rPr>
        <w:t>2. Podlewanie ogr</w:t>
      </w:r>
      <w:r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ódków przydomowych winno odbywać się z punktów czerpania wody do tego przeznaczonych i posiadających zamontowane wodomierze, a kosztami zużycia wody bę</w:t>
      </w:r>
      <w:r w:rsid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dzie obciążany użytkownik opomiarowanego zaworu, posiadający ogródek  </w:t>
      </w:r>
      <w:r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przyblokowy korzystający z wody i umożliwiający korzystanie z niej innym.</w:t>
      </w:r>
    </w:p>
    <w:p w:rsidR="00183103" w:rsidRPr="007271B4" w:rsidRDefault="00183103" w:rsidP="007271B4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1B4">
        <w:rPr>
          <w:rFonts w:ascii="Times New Roman" w:hAnsi="Times New Roman" w:cs="Times New Roman"/>
          <w:color w:val="000000"/>
          <w:sz w:val="25"/>
          <w:szCs w:val="25"/>
        </w:rPr>
        <w:t>3. Ilo</w:t>
      </w:r>
      <w:r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ść pobranej wody na cele określone w ust. l i 2 oraz potrzeby własne Spółdzielni stwierdza upoważniony pracownik Spółdzielni.</w:t>
      </w:r>
    </w:p>
    <w:p w:rsidR="007271B4" w:rsidRDefault="007271B4" w:rsidP="007271B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183103" w:rsidRPr="007271B4" w:rsidRDefault="00183103" w:rsidP="007271B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§</w:t>
      </w:r>
      <w:r w:rsid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16.</w:t>
      </w:r>
    </w:p>
    <w:p w:rsidR="00183103" w:rsidRPr="007271B4" w:rsidRDefault="00183103" w:rsidP="007271B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1B4">
        <w:rPr>
          <w:rFonts w:ascii="Times New Roman" w:hAnsi="Times New Roman" w:cs="Times New Roman"/>
          <w:color w:val="000000"/>
          <w:sz w:val="25"/>
          <w:szCs w:val="25"/>
        </w:rPr>
        <w:t>We wszystkich sprawach nieuregulowanych w niniejszym regulaminie maj</w:t>
      </w:r>
      <w:r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ą zastosowanie unormowania zawarte w Statucie Spółdzielni i innych regulaminach oraz powszechnie obowiązujące przepisy prawa.</w:t>
      </w:r>
    </w:p>
    <w:p w:rsidR="007271B4" w:rsidRDefault="007271B4" w:rsidP="007271B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</w:p>
    <w:p w:rsidR="007271B4" w:rsidRDefault="00183103" w:rsidP="007271B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271B4">
        <w:rPr>
          <w:rFonts w:ascii="Times New Roman" w:hAnsi="Times New Roman" w:cs="Times New Roman"/>
          <w:color w:val="000000"/>
          <w:sz w:val="25"/>
          <w:szCs w:val="25"/>
        </w:rPr>
        <w:t>Regulamin niniejszy zosta</w:t>
      </w:r>
      <w:r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ł uchwalony p</w:t>
      </w:r>
      <w:r w:rsid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rzez Radę Nadzorczą Spółdzielni </w:t>
      </w:r>
      <w:r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na </w:t>
      </w:r>
    </w:p>
    <w:p w:rsidR="00183103" w:rsidRPr="007271B4" w:rsidRDefault="00183103" w:rsidP="007271B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pos</w:t>
      </w:r>
      <w:r w:rsid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iedzeniu w dniu ..</w:t>
      </w:r>
      <w:r w:rsidR="007271B4">
        <w:rPr>
          <w:rFonts w:ascii="Tahoma" w:eastAsia="Times New Roman" w:hAnsi="Tahoma" w:cs="Tahoma"/>
          <w:color w:val="0000FF"/>
        </w:rPr>
        <w:t>29.III.2011 r.</w:t>
      </w:r>
      <w:r w:rsidR="007271B4" w:rsidRPr="007271B4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…</w:t>
      </w:r>
      <w:r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protokół nr ..</w:t>
      </w:r>
      <w:r w:rsidR="007271B4">
        <w:rPr>
          <w:rFonts w:ascii="Tahoma" w:eastAsia="Times New Roman" w:hAnsi="Tahoma" w:cs="Tahoma"/>
          <w:color w:val="0000FF"/>
        </w:rPr>
        <w:t>3/11</w:t>
      </w:r>
      <w:r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... Uchwałą nr ... </w:t>
      </w:r>
      <w:r w:rsidR="007271B4" w:rsidRPr="007271B4">
        <w:rPr>
          <w:rFonts w:ascii="Tahoma" w:eastAsia="Times New Roman" w:hAnsi="Tahoma" w:cs="Tahoma"/>
          <w:iCs/>
          <w:color w:val="0000FF"/>
        </w:rPr>
        <w:t>7/11</w:t>
      </w:r>
      <w:r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.....</w:t>
      </w:r>
    </w:p>
    <w:p w:rsidR="00183103" w:rsidRPr="007271B4" w:rsidRDefault="00183103" w:rsidP="007271B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1B4">
        <w:rPr>
          <w:rFonts w:ascii="Times New Roman" w:hAnsi="Times New Roman" w:cs="Times New Roman"/>
          <w:color w:val="000000"/>
          <w:sz w:val="25"/>
          <w:szCs w:val="25"/>
        </w:rPr>
        <w:t>z moc</w:t>
      </w:r>
      <w:r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ą obowiązywania z dniem podjęcia</w:t>
      </w:r>
    </w:p>
    <w:p w:rsidR="007271B4" w:rsidRDefault="007271B4" w:rsidP="00727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7271B4" w:rsidRDefault="007271B4" w:rsidP="00727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183103" w:rsidRPr="007271B4" w:rsidRDefault="000D739A" w:rsidP="00727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</w:t>
      </w:r>
      <w:r w:rsidR="00183103" w:rsidRPr="007271B4">
        <w:rPr>
          <w:rFonts w:ascii="Times New Roman" w:hAnsi="Times New Roman" w:cs="Times New Roman"/>
          <w:color w:val="000000"/>
          <w:sz w:val="25"/>
          <w:szCs w:val="25"/>
        </w:rPr>
        <w:t>SEKRETARZ</w:t>
      </w:r>
      <w:r w:rsidR="00183103" w:rsidRPr="007271B4">
        <w:rPr>
          <w:rFonts w:ascii="Arial" w:hAnsi="Times New Roman" w:cs="Arial"/>
          <w:color w:val="000000"/>
          <w:sz w:val="25"/>
          <w:szCs w:val="25"/>
        </w:rPr>
        <w:t xml:space="preserve">     </w:t>
      </w:r>
      <w:r>
        <w:rPr>
          <w:rFonts w:ascii="Arial" w:hAnsi="Times New Roman" w:cs="Arial"/>
          <w:color w:val="000000"/>
          <w:sz w:val="25"/>
          <w:szCs w:val="25"/>
        </w:rPr>
        <w:t xml:space="preserve">                      </w:t>
      </w:r>
      <w:r w:rsidR="00183103" w:rsidRPr="007271B4">
        <w:rPr>
          <w:rFonts w:ascii="Arial" w:hAnsi="Times New Roman" w:cs="Arial"/>
          <w:color w:val="000000"/>
          <w:sz w:val="25"/>
          <w:szCs w:val="25"/>
        </w:rPr>
        <w:t xml:space="preserve">                                          </w:t>
      </w:r>
      <w:r w:rsidR="00183103" w:rsidRPr="007271B4">
        <w:rPr>
          <w:rFonts w:ascii="Times New Roman" w:hAnsi="Times New Roman" w:cs="Times New Roman"/>
          <w:color w:val="000000"/>
          <w:sz w:val="25"/>
          <w:szCs w:val="25"/>
        </w:rPr>
        <w:t>PRZEWODNICZ</w:t>
      </w:r>
      <w:r w:rsidR="00183103" w:rsidRPr="007271B4">
        <w:rPr>
          <w:rFonts w:ascii="Times New Roman" w:eastAsia="Times New Roman" w:hAnsi="Times New Roman" w:cs="Times New Roman"/>
          <w:color w:val="000000"/>
          <w:sz w:val="25"/>
          <w:szCs w:val="25"/>
        </w:rPr>
        <w:t>ĄCY</w:t>
      </w:r>
    </w:p>
    <w:p w:rsidR="00183103" w:rsidRDefault="000D739A" w:rsidP="007271B4"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</w:t>
      </w:r>
      <w:r w:rsidR="00183103" w:rsidRPr="007271B4">
        <w:rPr>
          <w:rFonts w:ascii="Times New Roman" w:hAnsi="Times New Roman" w:cs="Times New Roman"/>
          <w:color w:val="000000"/>
          <w:sz w:val="25"/>
          <w:szCs w:val="25"/>
        </w:rPr>
        <w:t>Rady Nadzorczej</w:t>
      </w:r>
      <w:r w:rsidR="00183103" w:rsidRPr="007271B4">
        <w:rPr>
          <w:rFonts w:ascii="Arial" w:hAnsi="Times New Roman" w:cs="Arial"/>
          <w:color w:val="000000"/>
          <w:sz w:val="25"/>
          <w:szCs w:val="25"/>
        </w:rPr>
        <w:t xml:space="preserve">     </w:t>
      </w:r>
      <w:r>
        <w:rPr>
          <w:rFonts w:ascii="Arial" w:hAnsi="Times New Roman" w:cs="Arial"/>
          <w:color w:val="000000"/>
          <w:sz w:val="25"/>
          <w:szCs w:val="25"/>
        </w:rPr>
        <w:t xml:space="preserve">                       </w:t>
      </w:r>
      <w:bookmarkStart w:id="0" w:name="_GoBack"/>
      <w:bookmarkEnd w:id="0"/>
      <w:r w:rsidR="00183103" w:rsidRPr="007271B4">
        <w:rPr>
          <w:rFonts w:ascii="Arial" w:hAnsi="Times New Roman" w:cs="Arial"/>
          <w:color w:val="000000"/>
          <w:sz w:val="25"/>
          <w:szCs w:val="25"/>
        </w:rPr>
        <w:t xml:space="preserve">                                           </w:t>
      </w:r>
      <w:r w:rsidR="00183103" w:rsidRPr="007271B4">
        <w:rPr>
          <w:rFonts w:ascii="Times New Roman" w:hAnsi="Times New Roman" w:cs="Times New Roman"/>
          <w:color w:val="000000"/>
          <w:sz w:val="25"/>
          <w:szCs w:val="25"/>
        </w:rPr>
        <w:t>Rady Nadzorczej</w:t>
      </w:r>
    </w:p>
    <w:sectPr w:rsidR="00183103" w:rsidSect="000D739A">
      <w:footerReference w:type="default" r:id="rId8"/>
      <w:pgSz w:w="11906" w:h="16838"/>
      <w:pgMar w:top="907" w:right="851" w:bottom="794" w:left="147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EC" w:rsidRDefault="003C57EC" w:rsidP="000D739A">
      <w:pPr>
        <w:spacing w:after="0" w:line="240" w:lineRule="auto"/>
      </w:pPr>
      <w:r>
        <w:separator/>
      </w:r>
    </w:p>
  </w:endnote>
  <w:endnote w:type="continuationSeparator" w:id="0">
    <w:p w:rsidR="003C57EC" w:rsidRDefault="003C57EC" w:rsidP="000D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607266"/>
      <w:docPartObj>
        <w:docPartGallery w:val="Page Numbers (Bottom of Page)"/>
        <w:docPartUnique/>
      </w:docPartObj>
    </w:sdtPr>
    <w:sdtContent>
      <w:p w:rsidR="000D739A" w:rsidRDefault="000D73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D739A" w:rsidRPr="000D739A" w:rsidRDefault="000D739A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EC" w:rsidRDefault="003C57EC" w:rsidP="000D739A">
      <w:pPr>
        <w:spacing w:after="0" w:line="240" w:lineRule="auto"/>
      </w:pPr>
      <w:r>
        <w:separator/>
      </w:r>
    </w:p>
  </w:footnote>
  <w:footnote w:type="continuationSeparator" w:id="0">
    <w:p w:rsidR="003C57EC" w:rsidRDefault="003C57EC" w:rsidP="000D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0E4"/>
    <w:multiLevelType w:val="hybridMultilevel"/>
    <w:tmpl w:val="07DA9F4E"/>
    <w:lvl w:ilvl="0" w:tplc="1F7EA3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03"/>
    <w:rsid w:val="000355E3"/>
    <w:rsid w:val="000D739A"/>
    <w:rsid w:val="00183103"/>
    <w:rsid w:val="002C1451"/>
    <w:rsid w:val="003C57EC"/>
    <w:rsid w:val="0049115F"/>
    <w:rsid w:val="007271B4"/>
    <w:rsid w:val="00900CB0"/>
    <w:rsid w:val="009E681B"/>
    <w:rsid w:val="00A41617"/>
    <w:rsid w:val="00A54E8B"/>
    <w:rsid w:val="00C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1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39A"/>
  </w:style>
  <w:style w:type="paragraph" w:styleId="Stopka">
    <w:name w:val="footer"/>
    <w:basedOn w:val="Normalny"/>
    <w:link w:val="StopkaZnak"/>
    <w:uiPriority w:val="99"/>
    <w:unhideWhenUsed/>
    <w:rsid w:val="000D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1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39A"/>
  </w:style>
  <w:style w:type="paragraph" w:styleId="Stopka">
    <w:name w:val="footer"/>
    <w:basedOn w:val="Normalny"/>
    <w:link w:val="StopkaZnak"/>
    <w:uiPriority w:val="99"/>
    <w:unhideWhenUsed/>
    <w:rsid w:val="000D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2296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1</cp:revision>
  <dcterms:created xsi:type="dcterms:W3CDTF">2014-09-09T10:37:00Z</dcterms:created>
  <dcterms:modified xsi:type="dcterms:W3CDTF">2014-09-09T15:27:00Z</dcterms:modified>
</cp:coreProperties>
</file>