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CA" w:rsidRPr="004F4B1B" w:rsidRDefault="00A71BCA" w:rsidP="00A71BCA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4F4B1B">
        <w:rPr>
          <w:rFonts w:ascii="Times New Roman" w:hAnsi="Times New Roman"/>
          <w:b/>
        </w:rPr>
        <w:t>R E G U L A M I N</w:t>
      </w:r>
    </w:p>
    <w:p w:rsidR="00A71BCA" w:rsidRPr="00AD022F" w:rsidRDefault="00A71BCA" w:rsidP="00A71BCA">
      <w:pPr>
        <w:pStyle w:val="western"/>
        <w:spacing w:before="0" w:beforeAutospacing="0" w:after="0"/>
        <w:jc w:val="center"/>
        <w:rPr>
          <w:rFonts w:ascii="Times New Roman" w:hAnsi="Times New Roman"/>
          <w:b/>
          <w:sz w:val="26"/>
          <w:szCs w:val="26"/>
        </w:rPr>
      </w:pPr>
      <w:r w:rsidRPr="00AD022F">
        <w:rPr>
          <w:rFonts w:ascii="Times New Roman" w:hAnsi="Times New Roman" w:cs="Times New Roman"/>
          <w:b/>
          <w:sz w:val="26"/>
          <w:szCs w:val="26"/>
        </w:rPr>
        <w:t>OBRAD WALNEGO ZGROMADZENIA</w:t>
      </w:r>
      <w:r w:rsidRPr="00AD022F">
        <w:rPr>
          <w:rFonts w:ascii="Times New Roman" w:hAnsi="Times New Roman"/>
          <w:b/>
          <w:sz w:val="26"/>
          <w:szCs w:val="26"/>
        </w:rPr>
        <w:t xml:space="preserve"> (WZ)</w:t>
      </w:r>
    </w:p>
    <w:p w:rsidR="00A71BCA" w:rsidRPr="004F4B1B" w:rsidRDefault="00A71BCA" w:rsidP="00A71BCA">
      <w:pPr>
        <w:pStyle w:val="western"/>
        <w:spacing w:before="0" w:beforeAutospacing="0" w:after="0"/>
        <w:jc w:val="center"/>
        <w:rPr>
          <w:rFonts w:ascii="Times New Roman" w:hAnsi="Times New Roman"/>
          <w:b/>
          <w:sz w:val="26"/>
          <w:szCs w:val="26"/>
        </w:rPr>
      </w:pPr>
      <w:r w:rsidRPr="004F4B1B">
        <w:rPr>
          <w:rFonts w:ascii="Times New Roman" w:hAnsi="Times New Roman"/>
          <w:b/>
          <w:sz w:val="26"/>
          <w:szCs w:val="26"/>
        </w:rPr>
        <w:t>Spółdzielni Mieszkaniowej w Wysokiem Mazowieckiem</w:t>
      </w:r>
    </w:p>
    <w:p w:rsidR="00A71BCA" w:rsidRPr="004F4B1B" w:rsidRDefault="00A71BCA" w:rsidP="00A71BCA">
      <w:pPr>
        <w:jc w:val="both"/>
      </w:pPr>
    </w:p>
    <w:p w:rsidR="00A71BCA" w:rsidRPr="004F4B1B" w:rsidRDefault="00A71BCA" w:rsidP="00A71BCA">
      <w:pPr>
        <w:spacing w:line="276" w:lineRule="auto"/>
        <w:jc w:val="both"/>
        <w:rPr>
          <w:sz w:val="26"/>
          <w:szCs w:val="26"/>
        </w:rPr>
      </w:pPr>
      <w:r w:rsidRPr="00C558EE">
        <w:rPr>
          <w:b/>
          <w:color w:val="0000FF"/>
          <w:sz w:val="26"/>
          <w:szCs w:val="26"/>
        </w:rPr>
        <w:t>Regulamin obrad WZ</w:t>
      </w:r>
      <w:r w:rsidRPr="004F4B1B">
        <w:rPr>
          <w:b/>
          <w:sz w:val="26"/>
          <w:szCs w:val="26"/>
        </w:rPr>
        <w:t xml:space="preserve"> </w:t>
      </w:r>
      <w:r w:rsidRPr="004F4B1B">
        <w:rPr>
          <w:sz w:val="26"/>
          <w:szCs w:val="26"/>
        </w:rPr>
        <w:t>- zawarty jest w Dziale  4.1 – od § 2</w:t>
      </w:r>
      <w:r>
        <w:rPr>
          <w:sz w:val="26"/>
          <w:szCs w:val="26"/>
        </w:rPr>
        <w:t>6</w:t>
      </w:r>
      <w:r w:rsidRPr="004F4B1B">
        <w:rPr>
          <w:sz w:val="26"/>
          <w:szCs w:val="26"/>
        </w:rPr>
        <w:t xml:space="preserve"> do § </w:t>
      </w:r>
      <w:r>
        <w:rPr>
          <w:sz w:val="26"/>
          <w:szCs w:val="26"/>
        </w:rPr>
        <w:t>4</w:t>
      </w:r>
      <w:r w:rsidRPr="004F4B1B">
        <w:rPr>
          <w:sz w:val="26"/>
          <w:szCs w:val="26"/>
        </w:rPr>
        <w:t xml:space="preserve">5 – Statutu Spółdzielni uchwalonego przez Walne Zgromadzenie Członków Spółdzielni Mieszkaniowej w Wysokiem Mazowieckiem </w:t>
      </w:r>
      <w:r w:rsidRPr="004F4B1B">
        <w:rPr>
          <w:b/>
          <w:bCs/>
          <w:i/>
          <w:sz w:val="26"/>
          <w:szCs w:val="26"/>
        </w:rPr>
        <w:t>Uchwałą Nr</w:t>
      </w:r>
      <w:r w:rsidRPr="004F4B1B">
        <w:rPr>
          <w:i/>
          <w:sz w:val="26"/>
          <w:szCs w:val="26"/>
        </w:rPr>
        <w:t xml:space="preserve">  </w:t>
      </w:r>
      <w:r>
        <w:rPr>
          <w:b/>
          <w:bCs/>
          <w:i/>
          <w:sz w:val="26"/>
          <w:szCs w:val="26"/>
        </w:rPr>
        <w:t>8</w:t>
      </w:r>
      <w:r w:rsidRPr="004F4B1B">
        <w:rPr>
          <w:b/>
          <w:bCs/>
          <w:i/>
          <w:sz w:val="26"/>
          <w:szCs w:val="26"/>
        </w:rPr>
        <w:t>/201</w:t>
      </w:r>
      <w:r>
        <w:rPr>
          <w:b/>
          <w:bCs/>
          <w:i/>
          <w:sz w:val="26"/>
          <w:szCs w:val="26"/>
        </w:rPr>
        <w:t>8</w:t>
      </w:r>
      <w:r w:rsidRPr="004F4B1B">
        <w:rPr>
          <w:b/>
          <w:bCs/>
          <w:i/>
          <w:sz w:val="26"/>
          <w:szCs w:val="26"/>
        </w:rPr>
        <w:t xml:space="preserve"> </w:t>
      </w:r>
      <w:r w:rsidRPr="004F4B1B">
        <w:rPr>
          <w:i/>
          <w:sz w:val="26"/>
          <w:szCs w:val="26"/>
        </w:rPr>
        <w:t xml:space="preserve"> </w:t>
      </w:r>
      <w:r w:rsidRPr="004F4B1B">
        <w:rPr>
          <w:sz w:val="26"/>
          <w:szCs w:val="26"/>
        </w:rPr>
        <w:t xml:space="preserve">z dnia </w:t>
      </w:r>
      <w:r>
        <w:rPr>
          <w:sz w:val="26"/>
          <w:szCs w:val="26"/>
        </w:rPr>
        <w:t>13 czerwca</w:t>
      </w:r>
      <w:r w:rsidRPr="004F4B1B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4F4B1B">
        <w:rPr>
          <w:sz w:val="26"/>
          <w:szCs w:val="26"/>
        </w:rPr>
        <w:t xml:space="preserve"> r</w:t>
      </w:r>
      <w:r>
        <w:rPr>
          <w:sz w:val="26"/>
          <w:szCs w:val="26"/>
        </w:rPr>
        <w:t>oku</w:t>
      </w:r>
      <w:r w:rsidRPr="004F4B1B">
        <w:rPr>
          <w:sz w:val="26"/>
          <w:szCs w:val="26"/>
        </w:rPr>
        <w:t>.</w:t>
      </w:r>
    </w:p>
    <w:p w:rsidR="00A71BCA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30"/>
          <w:sz w:val="20"/>
          <w:szCs w:val="20"/>
          <w:u w:val="single"/>
        </w:rPr>
      </w:pPr>
    </w:p>
    <w:p w:rsidR="00A71BCA" w:rsidRPr="00B73F25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30"/>
          <w:sz w:val="20"/>
          <w:szCs w:val="20"/>
          <w:u w:val="single"/>
        </w:rPr>
      </w:pPr>
    </w:p>
    <w:p w:rsidR="00A71BCA" w:rsidRPr="00C558EE" w:rsidRDefault="00A71BCA" w:rsidP="00A71BCA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38" w:hanging="238"/>
        <w:jc w:val="center"/>
        <w:rPr>
          <w:b/>
          <w:bCs/>
          <w:color w:val="FF0000"/>
          <w:spacing w:val="50"/>
          <w:sz w:val="32"/>
          <w:szCs w:val="32"/>
          <w:u w:val="single"/>
        </w:rPr>
      </w:pPr>
      <w:r w:rsidRPr="00C558EE">
        <w:rPr>
          <w:b/>
          <w:bCs/>
          <w:color w:val="FF0000"/>
          <w:spacing w:val="50"/>
          <w:sz w:val="32"/>
          <w:szCs w:val="32"/>
          <w:u w:val="single"/>
        </w:rPr>
        <w:t xml:space="preserve">WYCIĄG </w:t>
      </w:r>
    </w:p>
    <w:p w:rsidR="00A71BCA" w:rsidRPr="009B784A" w:rsidRDefault="00A71BCA" w:rsidP="00A71BCA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238" w:hanging="238"/>
        <w:rPr>
          <w:rFonts w:cs="Arial"/>
          <w:sz w:val="26"/>
          <w:szCs w:val="20"/>
        </w:rPr>
      </w:pPr>
      <w:r w:rsidRPr="009B784A">
        <w:rPr>
          <w:b/>
          <w:bCs/>
          <w:sz w:val="26"/>
          <w:szCs w:val="26"/>
        </w:rPr>
        <w:t xml:space="preserve">                                                                        </w:t>
      </w:r>
      <w:r w:rsidRPr="00C558EE">
        <w:rPr>
          <w:b/>
          <w:bCs/>
          <w:color w:val="FF0000"/>
          <w:sz w:val="26"/>
          <w:szCs w:val="26"/>
        </w:rPr>
        <w:t xml:space="preserve">ze Statutu Spółdzielni </w:t>
      </w:r>
      <w:r w:rsidRPr="009B784A">
        <w:rPr>
          <w:b/>
          <w:bCs/>
          <w:sz w:val="26"/>
          <w:szCs w:val="26"/>
        </w:rPr>
        <w:t>– od</w:t>
      </w:r>
      <w:r w:rsidRPr="009B784A">
        <w:rPr>
          <w:b/>
          <w:bCs/>
          <w:sz w:val="28"/>
          <w:szCs w:val="27"/>
        </w:rPr>
        <w:t xml:space="preserve"> </w:t>
      </w:r>
      <w:r w:rsidRPr="009B784A">
        <w:rPr>
          <w:b/>
          <w:sz w:val="26"/>
        </w:rPr>
        <w:t>§ 2</w:t>
      </w:r>
      <w:r>
        <w:rPr>
          <w:b/>
          <w:sz w:val="26"/>
        </w:rPr>
        <w:t>6</w:t>
      </w:r>
      <w:r w:rsidRPr="009B784A">
        <w:rPr>
          <w:b/>
          <w:sz w:val="26"/>
        </w:rPr>
        <w:t xml:space="preserve"> do § </w:t>
      </w:r>
      <w:r>
        <w:rPr>
          <w:b/>
          <w:sz w:val="26"/>
        </w:rPr>
        <w:t>4</w:t>
      </w:r>
      <w:r w:rsidRPr="009B784A">
        <w:rPr>
          <w:b/>
          <w:sz w:val="26"/>
        </w:rPr>
        <w:t>5</w:t>
      </w:r>
    </w:p>
    <w:p w:rsidR="00A71BCA" w:rsidRPr="009B784A" w:rsidRDefault="00A71BCA" w:rsidP="00A71BCA">
      <w:pPr>
        <w:rPr>
          <w:i/>
          <w:sz w:val="22"/>
          <w:szCs w:val="22"/>
        </w:rPr>
      </w:pPr>
      <w:r w:rsidRPr="009B784A">
        <w:rPr>
          <w:i/>
          <w:sz w:val="22"/>
          <w:szCs w:val="22"/>
        </w:rPr>
        <w:t xml:space="preserve">                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9B784A">
        <w:rPr>
          <w:i/>
          <w:sz w:val="22"/>
          <w:szCs w:val="22"/>
        </w:rPr>
        <w:t xml:space="preserve">   uchwalonego przez </w:t>
      </w:r>
      <w:r>
        <w:rPr>
          <w:i/>
          <w:sz w:val="22"/>
          <w:szCs w:val="22"/>
        </w:rPr>
        <w:t xml:space="preserve">Walne Zgromadzenie </w:t>
      </w:r>
      <w:r w:rsidRPr="009B784A">
        <w:rPr>
          <w:i/>
          <w:sz w:val="22"/>
          <w:szCs w:val="22"/>
        </w:rPr>
        <w:t>Członków</w:t>
      </w:r>
    </w:p>
    <w:p w:rsidR="00A71BCA" w:rsidRPr="009B784A" w:rsidRDefault="00A71BCA" w:rsidP="00A71BCA">
      <w:pPr>
        <w:rPr>
          <w:b/>
          <w:bCs/>
          <w:i/>
          <w:sz w:val="22"/>
          <w:szCs w:val="22"/>
        </w:rPr>
      </w:pPr>
      <w:r w:rsidRPr="009B784A">
        <w:rPr>
          <w:i/>
          <w:sz w:val="22"/>
          <w:szCs w:val="22"/>
        </w:rPr>
        <w:t xml:space="preserve">                                                                               Spółdzielni Mieszkaniowej w Wysokiem Mazowieckiem</w:t>
      </w:r>
    </w:p>
    <w:p w:rsidR="00A71BCA" w:rsidRPr="009B784A" w:rsidRDefault="00A71BCA" w:rsidP="00A71BCA">
      <w:pPr>
        <w:rPr>
          <w:rFonts w:eastAsia="Arial Unicode MS"/>
          <w:i/>
          <w:sz w:val="22"/>
          <w:szCs w:val="22"/>
        </w:rPr>
      </w:pPr>
      <w:r w:rsidRPr="009B784A">
        <w:rPr>
          <w:b/>
          <w:bCs/>
          <w:i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i/>
          <w:sz w:val="22"/>
          <w:szCs w:val="22"/>
        </w:rPr>
        <w:t xml:space="preserve">             </w:t>
      </w:r>
      <w:r w:rsidRPr="009B784A">
        <w:rPr>
          <w:b/>
          <w:bCs/>
          <w:i/>
          <w:sz w:val="22"/>
          <w:szCs w:val="22"/>
        </w:rPr>
        <w:t xml:space="preserve"> Uchwałą Nr</w:t>
      </w:r>
      <w:r w:rsidRPr="009B784A">
        <w:rPr>
          <w:i/>
          <w:sz w:val="22"/>
          <w:szCs w:val="22"/>
        </w:rPr>
        <w:t xml:space="preserve">  </w:t>
      </w:r>
      <w:r>
        <w:rPr>
          <w:b/>
          <w:bCs/>
          <w:i/>
          <w:sz w:val="22"/>
          <w:szCs w:val="22"/>
        </w:rPr>
        <w:t>8</w:t>
      </w:r>
      <w:r>
        <w:rPr>
          <w:b/>
          <w:bCs/>
          <w:i/>
          <w:sz w:val="22"/>
          <w:szCs w:val="22"/>
        </w:rPr>
        <w:t>/201</w:t>
      </w:r>
      <w:r w:rsidRPr="00A71BCA">
        <w:rPr>
          <w:b/>
          <w:bCs/>
          <w:i/>
          <w:sz w:val="22"/>
          <w:szCs w:val="22"/>
        </w:rPr>
        <w:t>8</w:t>
      </w:r>
      <w:r w:rsidRPr="00A71BCA">
        <w:rPr>
          <w:b/>
          <w:bCs/>
          <w:i/>
          <w:sz w:val="22"/>
          <w:szCs w:val="22"/>
        </w:rPr>
        <w:t xml:space="preserve"> </w:t>
      </w:r>
      <w:r w:rsidRPr="00A71BCA">
        <w:rPr>
          <w:i/>
          <w:sz w:val="22"/>
          <w:szCs w:val="22"/>
        </w:rPr>
        <w:t xml:space="preserve">z dnia 13 czerwca 2018 roku. 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rPr>
          <w:b/>
          <w:bCs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rPr>
          <w:b/>
          <w:bCs/>
          <w:sz w:val="25"/>
          <w:szCs w:val="25"/>
        </w:rPr>
      </w:pPr>
      <w:r w:rsidRPr="00C82811">
        <w:rPr>
          <w:b/>
          <w:bCs/>
          <w:sz w:val="25"/>
          <w:szCs w:val="25"/>
        </w:rPr>
        <w:t>4.1. Walne Zgromadzenie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rPr>
          <w:b/>
          <w:bCs/>
          <w:sz w:val="12"/>
          <w:szCs w:val="1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38" w:hanging="238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26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i/>
          <w:sz w:val="22"/>
          <w:szCs w:val="22"/>
        </w:rPr>
      </w:pPr>
      <w:r w:rsidRPr="00C82811">
        <w:rPr>
          <w:sz w:val="25"/>
          <w:szCs w:val="25"/>
        </w:rPr>
        <w:t>Walne Zgromadzenie jest najwyższym organem Spółdzielni.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0"/>
          <w:szCs w:val="20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38" w:hanging="238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27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i/>
          <w:sz w:val="25"/>
          <w:szCs w:val="25"/>
        </w:rPr>
      </w:pPr>
      <w:bookmarkStart w:id="0" w:name="_Hlk512932205"/>
      <w:r w:rsidRPr="00C82811">
        <w:rPr>
          <w:sz w:val="25"/>
          <w:szCs w:val="25"/>
        </w:rPr>
        <w:t>1.Członek Spółdzielni może uczestniczyć w Walnym Zgromadzeniu osobiście albo przez pełnomocnika.</w:t>
      </w:r>
      <w:bookmarkEnd w:id="0"/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5"/>
          <w:szCs w:val="25"/>
        </w:rPr>
      </w:pPr>
      <w:bookmarkStart w:id="1" w:name="_Hlk512932380"/>
      <w:r w:rsidRPr="00C82811">
        <w:rPr>
          <w:sz w:val="25"/>
          <w:szCs w:val="25"/>
        </w:rPr>
        <w:t>2.Pełnomocnik nie może zastępować więcej niż jednego członka w Walnym Zgromadzeniu.</w:t>
      </w:r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5"/>
          <w:szCs w:val="25"/>
        </w:rPr>
      </w:pPr>
      <w:r w:rsidRPr="00C82811">
        <w:rPr>
          <w:sz w:val="25"/>
          <w:szCs w:val="25"/>
        </w:rPr>
        <w:t xml:space="preserve">3.Pełnomocnictwo powinno być udzielone na piśmie pod rygorem nieważności i dołączone do protokołu Walnego Zgromadzenia. </w:t>
      </w:r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5"/>
          <w:szCs w:val="25"/>
        </w:rPr>
      </w:pPr>
      <w:r w:rsidRPr="00C82811">
        <w:rPr>
          <w:sz w:val="25"/>
          <w:szCs w:val="25"/>
        </w:rPr>
        <w:t xml:space="preserve">4.Pełnomocnictwo, </w:t>
      </w:r>
      <w:bookmarkStart w:id="2" w:name="_Hlk514830176"/>
      <w:r w:rsidRPr="00C82811">
        <w:rPr>
          <w:sz w:val="25"/>
          <w:szCs w:val="25"/>
        </w:rPr>
        <w:t xml:space="preserve">powinno </w:t>
      </w:r>
      <w:bookmarkEnd w:id="2"/>
      <w:r w:rsidRPr="00C82811">
        <w:rPr>
          <w:sz w:val="25"/>
          <w:szCs w:val="25"/>
        </w:rPr>
        <w:t>być złożone w biurze Spółdzielni przed Walnym Zgromadzeniem, nie później niż na 3 dni przed Zgromadzeniem.</w:t>
      </w:r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5"/>
          <w:szCs w:val="25"/>
        </w:rPr>
      </w:pPr>
      <w:r w:rsidRPr="00C82811">
        <w:rPr>
          <w:sz w:val="25"/>
          <w:szCs w:val="25"/>
        </w:rPr>
        <w:t>5.Lista pełnomocnictw podlega odczytaniu po rozpoczęciu Walnego Zgromadzenia.</w:t>
      </w:r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5"/>
          <w:szCs w:val="25"/>
        </w:rPr>
      </w:pPr>
      <w:r w:rsidRPr="00C82811">
        <w:rPr>
          <w:sz w:val="25"/>
          <w:szCs w:val="25"/>
        </w:rPr>
        <w:t>6.W porządku obrad Walnego Zgromadzenia uwzględnia się punkt dotyczący odczytania listy pełnomocnictw.</w:t>
      </w:r>
    </w:p>
    <w:p w:rsidR="00A71BCA" w:rsidRPr="00C82811" w:rsidRDefault="00A71BCA" w:rsidP="00A71BCA">
      <w:pPr>
        <w:tabs>
          <w:tab w:val="left" w:pos="390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5"/>
          <w:szCs w:val="25"/>
        </w:rPr>
      </w:pPr>
      <w:r w:rsidRPr="00C82811">
        <w:rPr>
          <w:sz w:val="25"/>
          <w:szCs w:val="25"/>
        </w:rPr>
        <w:t xml:space="preserve">7.Pełnomocnictwo do udziału w Walnym Zgromadzeniu powinno zawierać m.in. imię </w:t>
      </w:r>
      <w:r w:rsidRPr="00C82811">
        <w:rPr>
          <w:sz w:val="25"/>
          <w:szCs w:val="25"/>
        </w:rPr>
        <w:br/>
        <w:t>i nazwisko, adres zamieszkania członka udzielającego pełnomocnictwa, imię i nazwisko pełnomocnika, datę Walnego Zgromadzenia, na którym pełnomocnik ma reprezentować członka, czytelny podpis członka udzielającego pełnomocnictwa.</w:t>
      </w:r>
    </w:p>
    <w:bookmarkEnd w:id="1"/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426" w:hanging="284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8.Każdy członek ma jeden głos, bez względu na ilość posiadanych udziałów.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426" w:hanging="284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9.Osoby prawne będące członkami Spółdzielni biorą udział w Walnym Zgromadzeniu przez ustanowionego w tym celu pełnomocnika. Pełnomocnik nie może zastępować więcej niż jednego członka.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10.Członkowie nie mający zdolności do czynności prawnych lub członkowie z ograniczoną zdolnością do czynności prawnych biorą udział w Walnym Zgromadzeniu przez ustanowionego w tym celu pełnomocnika. Pełnomocnik ten nie może być wybierany jako członek Rady Nadzorczej lub Zarządu.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11.Członek ma prawo korzystania na własny koszt z pomocy prawnej lub pomocy eksperta. Osoby, z których pomocy korzysta członek, nie są uprawnione do zabierania głosu.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12.W Walnym Zgromadzeniu mają prawo uczestniczyć z głosem doradczym przedstawiciele Związku Rewizyjnego, w którym Spółdzielnia jest zrzeszona oraz przedstawiciele Krajowej Rady Spółdzielczej, a także zaproszeni goście i eksperci.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28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Do wyłącznej właściwości Walnego Zgromadzenia należy: </w:t>
      </w:r>
    </w:p>
    <w:p w:rsidR="00A71BCA" w:rsidRPr="00C82811" w:rsidRDefault="00A71BCA" w:rsidP="00A71BCA">
      <w:pPr>
        <w:widowControl w:val="0"/>
        <w:numPr>
          <w:ilvl w:val="4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uchwalanie kierunków rozwoju działalności gospodarczej Spółdzielni, </w:t>
      </w:r>
    </w:p>
    <w:p w:rsidR="00A71BCA" w:rsidRPr="00C82811" w:rsidRDefault="00A71BCA" w:rsidP="00A71BCA">
      <w:pPr>
        <w:widowControl w:val="0"/>
        <w:numPr>
          <w:ilvl w:val="4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rozpatrywanie sprawozdań Rady Nadzorczej, zatwierdzanie sprawozdań rocznych </w:t>
      </w:r>
      <w:r w:rsidRPr="00C82811">
        <w:rPr>
          <w:sz w:val="25"/>
          <w:szCs w:val="25"/>
        </w:rPr>
        <w:br/>
      </w:r>
      <w:r w:rsidRPr="00C82811">
        <w:rPr>
          <w:sz w:val="25"/>
          <w:szCs w:val="25"/>
        </w:rPr>
        <w:lastRenderedPageBreak/>
        <w:t>i sprawozdań finansowych oraz podejmowanie uchwał co do wniosków członków Spółdzielni, Rady Nadzorczej lub Zarządu w tych sprawach,</w:t>
      </w:r>
    </w:p>
    <w:p w:rsidR="00A71BCA" w:rsidRPr="00C82811" w:rsidRDefault="00A71BCA" w:rsidP="00A71BCA">
      <w:pPr>
        <w:widowControl w:val="0"/>
        <w:numPr>
          <w:ilvl w:val="4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udzielanie absolutorium członkom Zarządu,</w:t>
      </w:r>
    </w:p>
    <w:p w:rsidR="00A71BCA" w:rsidRPr="00D8380C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rozpatrywanie wniosków wynikających z przedstawionego protokołu polustracyjnego z działalności Spółdzielni oraz podejmowanie uchwał w tym zakresie,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podejmowanie uchwał w sprawie podziału nadwyżki bilansowej (dochodu ogólnego) lub sposobu pokrycia strat,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podejmowanie uchwał w sprawie zbycia nieruchomości, zbycia zakładu lub innej wyodrębnionej jednostki organizacyjnej,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bookmarkStart w:id="3" w:name="_Hlk512932856"/>
      <w:r w:rsidRPr="00C82811">
        <w:rPr>
          <w:sz w:val="25"/>
          <w:szCs w:val="25"/>
        </w:rPr>
        <w:t>podejmowanie uchwał w sprawie udzielenia zgody na podział nieruchomości gruntowej zabudowanej więcej niż jednym budynkiem mieszkalnym i zmianą udziałów w nieruchomości wspólnej,</w:t>
      </w:r>
    </w:p>
    <w:bookmarkEnd w:id="3"/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podejmowanie uchwał w sprawie przystępowania do innych organizacji gospodarczych oraz występowania z nich,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oznaczanie najwyższej sumy zobowiązań jaką Spółdzielnia może zaciągnąć, 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podejmowanie uchwał w sprawie połączenia się Spółdzielni, podziału Spółdzielni oraz likwidacji Spółdzielni,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rozpatrywanie w postępowaniu wewnątrzspółdzielczym odwołań od uchwał Rady Nadzorczej,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uchwalanie zmian Statutu, 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podejmowanie uchwał w sprawie przystąpienia lub wystąpienia Spółdzielni ze Związku oraz upoważnienie Zarządu do podejmowania działań w tym zakresie,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wybór delegatów na zjazd Związku, w którym Spółdzielnia jest zrzeszona,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wybór i odwołanie członków Rady Nadzorczej,</w:t>
      </w:r>
    </w:p>
    <w:p w:rsidR="00A71BCA" w:rsidRPr="00C82811" w:rsidRDefault="00A71BCA" w:rsidP="00D8380C">
      <w:pPr>
        <w:widowControl w:val="0"/>
        <w:numPr>
          <w:ilvl w:val="4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uchwalanie regulaminu Rady Nadzorczej.</w:t>
      </w:r>
    </w:p>
    <w:p w:rsidR="00A71BCA" w:rsidRPr="00D8380C" w:rsidRDefault="00A71BCA" w:rsidP="00A71BCA">
      <w:pPr>
        <w:shd w:val="clear" w:color="auto" w:fill="FFFFFF"/>
        <w:tabs>
          <w:tab w:val="left" w:pos="331"/>
          <w:tab w:val="left" w:pos="480"/>
        </w:tabs>
        <w:ind w:left="19"/>
        <w:rPr>
          <w:sz w:val="22"/>
          <w:szCs w:val="22"/>
        </w:rPr>
      </w:pPr>
    </w:p>
    <w:p w:rsidR="00A71BCA" w:rsidRPr="00C82811" w:rsidRDefault="00A71BCA" w:rsidP="00A71BCA">
      <w:pPr>
        <w:shd w:val="clear" w:color="auto" w:fill="FFFFFF"/>
        <w:ind w:right="115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29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38" w:hanging="238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1.Zarząd zwołuje Walne Zgromadzenie przynajmniej raz w roku w ciągu 6 miesięcy po upływie roku obrachunkowego.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2.Zarząd może zwołać Walne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Zgromadzenie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z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ważnych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powodów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w każdym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czasie.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1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3.Zarząd jest obowiązany zwołać Walne Zgromadzenie na żądanie:</w:t>
      </w:r>
    </w:p>
    <w:p w:rsidR="00A71BCA" w:rsidRPr="00C82811" w:rsidRDefault="00A71BCA" w:rsidP="00A71BCA">
      <w:pPr>
        <w:shd w:val="clear" w:color="auto" w:fill="FFFFFF"/>
        <w:tabs>
          <w:tab w:val="left" w:pos="581"/>
        </w:tabs>
        <w:ind w:left="4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1) Rady Nadzorczej,</w:t>
      </w:r>
    </w:p>
    <w:p w:rsidR="00A71BCA" w:rsidRPr="00C82811" w:rsidRDefault="00A71BCA" w:rsidP="00A71BCA">
      <w:pPr>
        <w:shd w:val="clear" w:color="auto" w:fill="FFFFFF"/>
        <w:tabs>
          <w:tab w:val="left" w:pos="581"/>
        </w:tabs>
        <w:ind w:left="4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2) 1/10 ogólnej liczby członków Spółdzielni,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4.Żądanie zwołania Walnego Zgromadzenia powinno być złożone na piśmie z podaniem celu jego zwołania. 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5.W wypadkach wskazanych w ust.</w:t>
      </w:r>
      <w:r w:rsidRPr="00C82811">
        <w:rPr>
          <w:sz w:val="16"/>
          <w:szCs w:val="16"/>
        </w:rPr>
        <w:t xml:space="preserve"> </w:t>
      </w:r>
      <w:r w:rsidRPr="00C82811">
        <w:rPr>
          <w:sz w:val="25"/>
          <w:szCs w:val="25"/>
        </w:rPr>
        <w:t>3 Zarząd zwołuje Walne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Zgromadzenie w takim terminie, aby mogło się ono odbyć w ciągu czterech tygodni od dnia wniesienia żądania. Jeżeli to nie nastąpi zwołuje je Rada Nadzorcza.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6.W przypadku niezwołania Walnego Zgromadzenia przez organy Spółdzielni, zwołuje je Związek Rewizyjny w którym Spółdzielnia jest zrzeszona lub Krajowa Rada Spółdzielcza na koszt Spółdzielni.</w:t>
      </w:r>
    </w:p>
    <w:p w:rsidR="00A71BCA" w:rsidRPr="00D8380C" w:rsidRDefault="00A71BCA" w:rsidP="00A71BCA">
      <w:pPr>
        <w:shd w:val="clear" w:color="auto" w:fill="FFFFFF"/>
        <w:tabs>
          <w:tab w:val="left" w:pos="264"/>
        </w:tabs>
        <w:ind w:left="240" w:hanging="240"/>
        <w:jc w:val="both"/>
        <w:rPr>
          <w:sz w:val="22"/>
          <w:szCs w:val="22"/>
        </w:rPr>
      </w:pPr>
    </w:p>
    <w:p w:rsidR="00A71BCA" w:rsidRPr="00C82811" w:rsidRDefault="00A71BCA" w:rsidP="00A71BCA">
      <w:pPr>
        <w:shd w:val="clear" w:color="auto" w:fill="FFFFFF"/>
        <w:ind w:right="12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30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38" w:hanging="238"/>
        <w:jc w:val="both"/>
        <w:rPr>
          <w:sz w:val="22"/>
          <w:szCs w:val="22"/>
        </w:rPr>
      </w:pPr>
      <w:r w:rsidRPr="00C82811">
        <w:rPr>
          <w:sz w:val="25"/>
          <w:szCs w:val="25"/>
        </w:rPr>
        <w:t xml:space="preserve">1.O czasie, miejscu i porządku obrad Walnego Zgromadzenia zawiadamiani są na piśmie, co najmniej 21 dni przed terminem Zebrania: </w:t>
      </w:r>
    </w:p>
    <w:p w:rsidR="00A71BCA" w:rsidRPr="00C82811" w:rsidRDefault="00A71BCA" w:rsidP="00A71BCA">
      <w:pPr>
        <w:shd w:val="clear" w:color="auto" w:fill="FFFFFF"/>
        <w:tabs>
          <w:tab w:val="left" w:pos="485"/>
        </w:tabs>
        <w:ind w:left="312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- członkowie Spółdzielni,</w:t>
      </w:r>
    </w:p>
    <w:p w:rsidR="00A71BCA" w:rsidRPr="00C82811" w:rsidRDefault="00A71BCA" w:rsidP="00A71BCA">
      <w:pPr>
        <w:shd w:val="clear" w:color="auto" w:fill="FFFFFF"/>
        <w:tabs>
          <w:tab w:val="left" w:pos="485"/>
        </w:tabs>
        <w:ind w:left="312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- Związek Rewizyjny, w którym Spółdzielnia jest zrzeszona,</w:t>
      </w:r>
    </w:p>
    <w:p w:rsidR="00A71BCA" w:rsidRPr="00C82811" w:rsidRDefault="00A71BCA" w:rsidP="00A71BCA">
      <w:pPr>
        <w:shd w:val="clear" w:color="auto" w:fill="FFFFFF"/>
        <w:tabs>
          <w:tab w:val="left" w:pos="485"/>
        </w:tabs>
        <w:ind w:left="312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- Krajowa Rada Spółdzielcza.</w:t>
      </w:r>
    </w:p>
    <w:p w:rsidR="00A71BCA" w:rsidRPr="00C82811" w:rsidRDefault="00A71BCA" w:rsidP="00A71BCA">
      <w:pPr>
        <w:shd w:val="clear" w:color="auto" w:fill="FFFFFF"/>
        <w:tabs>
          <w:tab w:val="left" w:pos="264"/>
        </w:tabs>
        <w:ind w:left="240" w:hanging="240"/>
        <w:jc w:val="both"/>
        <w:rPr>
          <w:i/>
          <w:sz w:val="25"/>
          <w:szCs w:val="25"/>
        </w:rPr>
      </w:pPr>
      <w:r w:rsidRPr="00C82811">
        <w:rPr>
          <w:sz w:val="25"/>
          <w:szCs w:val="25"/>
        </w:rPr>
        <w:t>2.Zawiadomienie powinno zawierać czas, miejsce, porządek obrad oraz informację o miejscu wyłożenia wszystkich sprawozdań i projektów uchwał, które będą przedmiotem obrad oraz informację o prawie członka do zapoznania się z tymi dokumentami.</w:t>
      </w:r>
    </w:p>
    <w:p w:rsidR="00A71BCA" w:rsidRPr="00C82811" w:rsidRDefault="00A71BCA" w:rsidP="00A71BCA">
      <w:pPr>
        <w:tabs>
          <w:tab w:val="left" w:pos="6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Cs/>
          <w:sz w:val="25"/>
          <w:szCs w:val="25"/>
        </w:rPr>
      </w:pPr>
      <w:bookmarkStart w:id="4" w:name="_Hlk512933292"/>
      <w:r w:rsidRPr="00C82811">
        <w:rPr>
          <w:bCs/>
          <w:sz w:val="25"/>
          <w:szCs w:val="25"/>
        </w:rPr>
        <w:lastRenderedPageBreak/>
        <w:t xml:space="preserve">3.Zawiadomienie, o którym mowa w ust.1, następuje przez wywieszenie </w:t>
      </w:r>
      <w:bookmarkStart w:id="5" w:name="_Hlk513725597"/>
      <w:r w:rsidRPr="00C82811">
        <w:rPr>
          <w:sz w:val="25"/>
          <w:szCs w:val="25"/>
        </w:rPr>
        <w:t xml:space="preserve">na tablicach informacyjnych </w:t>
      </w:r>
      <w:bookmarkEnd w:id="5"/>
      <w:r w:rsidRPr="00C82811">
        <w:rPr>
          <w:bCs/>
          <w:sz w:val="25"/>
          <w:szCs w:val="25"/>
        </w:rPr>
        <w:t>w siedzibie Spółdzielni oraz na klatkach schodowych budynków, w których prawa do lokali posiadają członkowie Spółdzielni.</w:t>
      </w:r>
      <w:bookmarkEnd w:id="4"/>
    </w:p>
    <w:p w:rsidR="00A71BCA" w:rsidRPr="00332CE4" w:rsidRDefault="00A71BCA" w:rsidP="00A71BCA">
      <w:pPr>
        <w:tabs>
          <w:tab w:val="left" w:pos="6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Cs/>
          <w:sz w:val="16"/>
          <w:szCs w:val="16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38" w:hanging="238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31</w:t>
      </w:r>
      <w:r>
        <w:rPr>
          <w:sz w:val="25"/>
          <w:szCs w:val="25"/>
        </w:rPr>
        <w:t>.</w:t>
      </w:r>
    </w:p>
    <w:p w:rsidR="00A71BCA" w:rsidRPr="00D8380C" w:rsidRDefault="00A71BCA" w:rsidP="00D8380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1.Projekty uchwał i żądania zamieszczenia oznaczonych spraw w porządku obrad Walnego Zgromadzenia mają prawo zgłaszać: </w:t>
      </w:r>
      <w:r w:rsidRPr="00C82811">
        <w:rPr>
          <w:iCs/>
          <w:sz w:val="25"/>
          <w:szCs w:val="25"/>
        </w:rPr>
        <w:t xml:space="preserve">Zarząd, </w:t>
      </w:r>
      <w:r w:rsidRPr="00C82811">
        <w:rPr>
          <w:sz w:val="25"/>
          <w:szCs w:val="25"/>
        </w:rPr>
        <w:t xml:space="preserve">Rada Nadzorcza i członkowie. 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Projekty uchwał, w tym uchwał przygotowanych w wyniku tych żądań, powinny być wykładane, na co najmniej 14 dni przed terminem Walnego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2.Członkowie mają prawo zgłaszać projekty uchwał i żądania, o których mowa w ust. l, w terminie do 15 dni przed dniem posiedzenia Walnego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Projekt uchwały zgłaszanej przez członków Spółdzielni musi być poparty, przez co najmniej 10 członków.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3.Członek ma prawo zgłaszania poprawek do projektów uchwał nie później niż na 3 dni przed posiedzeniem Walnego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4.Zarząd jest zobowiązany do przygotowania pod względem formalnym i przedłożenia pod głosowanie na Walnym Zgromadzeniu projektów uchwał i poprawek zgłoszonych przez członków Spółdzielni.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5.Uzupełniony porządek obrad Walnego Zgromadzenia Zarząd wywiesza w siedzibie Spółdzielni oraz na klatkach schodowych budynków, w których prawa do lokali posiadają członkowie Spółdzielni.</w:t>
      </w:r>
    </w:p>
    <w:p w:rsidR="00A71BCA" w:rsidRPr="00332CE4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32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1.Walne Zgromadzenie może podejmować uchwały jedynie w sprawach objętych porządkiem obrad podanym do wiadomości członków w sposób określony w § 30 Statutu.</w:t>
      </w:r>
      <w:r w:rsidRPr="00C82811">
        <w:rPr>
          <w:i/>
          <w:sz w:val="25"/>
          <w:szCs w:val="25"/>
          <w:highlight w:val="green"/>
        </w:rPr>
        <w:t xml:space="preserve"> 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Nie dotyczy to podjęcia uchwały o odwołaniu członka Zarządu w związku z nie udzieleniem mu absolutorium.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2.Walne Zgromadzenie może skreślić z porządku obrad poszczególne sprawy lub odroczyć ich rozpatrywanie do następnego Walnego Zgromadzenia, a także zmienić kolejność rozpatrywania spraw objętych porządkiem obrad.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3.Walne Zgromadzenie jest ważne i zdolne do podejmowania uchwał bez względu na liczbę obecnych na nim członków Spółdzielni.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4.Walne Zgromadzenie podejmuje uchwały zwykłą większością głosów, za wyjątkiem spraw w których przy podjęciu uchwały wymagana jest kwalifikowana większość głosów.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5.Większość kwalifikowana wymagana jest: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2040" w:hanging="16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1) 2/3 głosów - dla podjęcia uchwały o zmianie statutu Spółdzielni, odwołania członka Rady Nadzorczej lub członka Zarządu, połączenia Spółdzielni z inną Spółdzielnią, o podziale Spółdzielni,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left="2040" w:hanging="16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2) 3/4 głosów - dla podjęcia uchwał w sprawie likwidacji Spółdzielni oraz przywrócenia działalności Spółdzielni w przypadku uprzedniego postawienia jej w stan likwidacji.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240" w:hanging="240"/>
        <w:jc w:val="both"/>
        <w:rPr>
          <w:i/>
          <w:iCs/>
          <w:sz w:val="25"/>
          <w:szCs w:val="25"/>
        </w:rPr>
      </w:pPr>
      <w:r w:rsidRPr="00C82811">
        <w:rPr>
          <w:bCs/>
          <w:sz w:val="25"/>
          <w:szCs w:val="25"/>
        </w:rPr>
        <w:t>6.</w:t>
      </w:r>
      <w:r w:rsidRPr="00C82811">
        <w:rPr>
          <w:sz w:val="25"/>
          <w:szCs w:val="25"/>
        </w:rPr>
        <w:t>W sprawach likwidacji Spółdzielni, przeznaczenia majątku pozostałego po zaspokojeniu zobowiązań likwidowanej Spółdzielni, zbycia zakładu lub innej wyodrębnionej jednostki organizacyjnej do podjęcia uchwały konieczne jest, aby w posiedzeniu Walnego Zgromadzenia, na którym uchwała była poddana pod głosowanie, uczestniczyła co najmniej połowa ogólnej liczby uprawnionych do głosowania.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bCs/>
          <w:sz w:val="25"/>
          <w:szCs w:val="25"/>
        </w:rPr>
        <w:t>7.</w:t>
      </w:r>
      <w:r w:rsidRPr="00C82811">
        <w:rPr>
          <w:sz w:val="25"/>
          <w:szCs w:val="25"/>
        </w:rPr>
        <w:t>W sprawach zbycia nieruchomości (gruntu) uchwała może być podjęta bez względu na liczbę obecnych członków Spółdzielni.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8.Głosowanie odbywa się jawnie, z wyjątkiem wyboru i odwołania członków organów Spółdzielni gdzie głosowanie odbywa się tajnie.</w:t>
      </w:r>
    </w:p>
    <w:p w:rsidR="00A71BCA" w:rsidRPr="00332CE4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33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left="238" w:hanging="238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1.Obrady Walnego Zgromadzenia otwiera przewodniczący Rady Nadzorczej lub inny upoważniony członek Rady.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lastRenderedPageBreak/>
        <w:t xml:space="preserve">2.Walne Zgromadzenie wybiera prezydium w składzie: przewodniczący, zastępca </w:t>
      </w:r>
      <w:proofErr w:type="spellStart"/>
      <w:r w:rsidRPr="00C82811">
        <w:rPr>
          <w:sz w:val="25"/>
          <w:szCs w:val="25"/>
        </w:rPr>
        <w:t>przewodni-czącego</w:t>
      </w:r>
      <w:proofErr w:type="spellEnd"/>
      <w:r w:rsidRPr="00C82811">
        <w:rPr>
          <w:sz w:val="25"/>
          <w:szCs w:val="25"/>
        </w:rPr>
        <w:t xml:space="preserve"> i sekretarz. Wybór prezydium przeprowadza się w głosowaniu jawnym.</w:t>
      </w:r>
    </w:p>
    <w:p w:rsidR="00A71BCA" w:rsidRPr="00D8380C" w:rsidRDefault="00A71BCA" w:rsidP="00A71BCA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left="240" w:hanging="240"/>
        <w:jc w:val="both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38" w:hanging="238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34</w:t>
      </w:r>
      <w:r>
        <w:rPr>
          <w:sz w:val="25"/>
          <w:szCs w:val="25"/>
        </w:rPr>
        <w:t>.</w:t>
      </w:r>
    </w:p>
    <w:p w:rsidR="00A71BCA" w:rsidRPr="00D8380C" w:rsidRDefault="00A71BCA" w:rsidP="00D8380C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1.Walne Zgromadzenie w głosowaniu jawnym wybiera zwykłą większością głosów, spośród członków Spółdzielni następujące komisje: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leader="dot" w:pos="5232"/>
        </w:tabs>
        <w:autoSpaceDE w:val="0"/>
        <w:autoSpaceDN w:val="0"/>
        <w:adjustRightInd w:val="0"/>
        <w:ind w:left="567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1) Komisję mandatowo-skrutacyjną, w składzie 3 osób.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firstLine="327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Do zadań komisji należy: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960" w:hanging="251"/>
        <w:jc w:val="both"/>
        <w:rPr>
          <w:sz w:val="25"/>
          <w:szCs w:val="25"/>
        </w:rPr>
      </w:pPr>
      <w:bookmarkStart w:id="6" w:name="_Hlk512933660"/>
      <w:r w:rsidRPr="00C82811">
        <w:rPr>
          <w:sz w:val="25"/>
          <w:szCs w:val="25"/>
        </w:rPr>
        <w:t>a) sprawdzenie kompletności listy obecności oraz ważności mandatów pełnomocników osób fizycznych i osób prawnych - członków Spółdzielni oraz przedstawicieli osób z ograniczoną lub pozbawioną zdolności do czynności prawnych,</w:t>
      </w:r>
      <w:bookmarkEnd w:id="6"/>
    </w:p>
    <w:p w:rsidR="00A71BCA" w:rsidRPr="00C82811" w:rsidRDefault="00A71BCA" w:rsidP="00A71B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960" w:hanging="251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b) sprawdzenie prawidłowości zwołania Walnego Zgromadzenia i zdolności do podejmowania prawomocnych uchwał,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960" w:hanging="251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c) dokonywanie na zarządzenie przewodniczącego Zgromadzenia, obliczeń wyników głosowania i podanie tych wyników przewodniczącemu, wykonywanie innych czynności związanych z obsługą głosowania tajnego lub jawnego,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557"/>
          <w:tab w:val="left" w:leader="dot" w:pos="3792"/>
        </w:tabs>
        <w:autoSpaceDE w:val="0"/>
        <w:autoSpaceDN w:val="0"/>
        <w:adjustRightInd w:val="0"/>
        <w:ind w:left="48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2) Komisję wyborczą, w składzie 3 osób. 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leader="dot" w:pos="3792"/>
        </w:tabs>
        <w:autoSpaceDE w:val="0"/>
        <w:autoSpaceDN w:val="0"/>
        <w:adjustRightInd w:val="0"/>
        <w:ind w:left="840" w:hanging="12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(Komisja jest wybierana gdy porządek obrad przewiduje wybór członków Rady Nadzorczej lub kandydatów na delegata na Zjazd Związku Rewizyjnego).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Do zadań komisji należy sporządzenie listy: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96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a) kandydatów na członków Rady Nadzorczej,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96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b) kandydatów na delegata na Zjazd Związku Rewizyjnego.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3) Komisję wnioskową w składzie 3 osób.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Do zadań Komisji należy uporządkowanie wniosków zgłoszonych w trakcie obrad z podziałem na: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96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a) wnioski kwalifikujące się do przyjęcia, w takim przypadku należy wskazać organ Spółdzielni odpowiedzialny za realizację wniosku,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96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b) na wnioski kwalifikujące się do odrzucenia i przygotowanie projektu uchwały w tym zakresie,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238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4) Inne komisje w miarę potrzeby.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2.Komisje wybierają ze swego grona przewodniczącego i sekretarza.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3.Komisje sporządzają protokół ze swej działalności, który podpisują przewodniczący i sekretarz.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8" w:hanging="238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4.Przewodniczący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komisji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składają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Walnemu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Zgromadzeniu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sprawozdanie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z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czynności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komisji</w:t>
      </w:r>
      <w:r w:rsidRPr="00C82811">
        <w:rPr>
          <w:sz w:val="22"/>
          <w:szCs w:val="22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5.Protokóły komisji przekazywane są sekretarzowi Walnego Zgromadzenia.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35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38" w:hanging="238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1.Po przedstawieniu każdej ze spraw zamieszczonych w porządku obrad, przewodniczący Walnego Zgromadzenia otwiera dyskusję, udzielając głosu wg kolejności zgłoszeń.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2.Walne Zgromadzenie może podjąć decyzję o przeprowadzeniu dyskusji nad kilkoma punktami porządku obrad łącznie.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  <w:tab w:val="left" w:leader="dot" w:pos="589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3.Czas wystąpienia w dyskusji nie może przekraczać 3 minut.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4.Członkom Rady Nadzorczej, Zarządu oraz przedstawicielom Związku Rewizyjnego lub Krajowej Rady Spółdzielczej głos może być udzielany poza kolejnością.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5.Przewodniczący Walnego Zgromadzenia ma prawo zwrócić uwagę osobie zabierającej głos, jeżeli odbiega od przedmiotu dyskusji lub przekracza czas przeznaczony na wypowiedź. W przypadku nie zastosowania się mówcy do uwag, przewodniczący Zgromadzenia odbiera mu głos.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6.Przewodniczący może odmówić udzielenia głosu osobie, która w danej sprawie już przemawiała.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7.W sprawach formalnych przewodniczący Walnego Zgromadzenia udziela głosu poza kolejnością. Za wnioski w sprawach formalnych uważa się wnioski dotyczące:</w:t>
      </w:r>
    </w:p>
    <w:p w:rsidR="00A71BCA" w:rsidRPr="00C82811" w:rsidRDefault="00A71BCA" w:rsidP="00A71BC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sposobu głosowania,</w:t>
      </w:r>
    </w:p>
    <w:p w:rsidR="00A71BCA" w:rsidRPr="00C82811" w:rsidRDefault="00A71BCA" w:rsidP="00A71BC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lastRenderedPageBreak/>
        <w:t>głosowania bez dyskusji,</w:t>
      </w:r>
    </w:p>
    <w:p w:rsidR="00A71BCA" w:rsidRPr="00C82811" w:rsidRDefault="00A71BCA" w:rsidP="00A71BC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zakończenia dyskusji,</w:t>
      </w:r>
    </w:p>
    <w:p w:rsidR="00A71BCA" w:rsidRPr="00C82811" w:rsidRDefault="00A71BCA" w:rsidP="00A71BC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zamknięcia listy mówców,</w:t>
      </w:r>
    </w:p>
    <w:p w:rsidR="00A71BCA" w:rsidRPr="00C82811" w:rsidRDefault="00A71BCA" w:rsidP="00A71BC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zamknięcia listy kandydatów na członków Rady Nadzorczej,</w:t>
      </w:r>
    </w:p>
    <w:p w:rsidR="00A71BCA" w:rsidRPr="00C82811" w:rsidRDefault="00A71BCA" w:rsidP="00A71BC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zarządzenia przerwy.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8.W dyskusji nad wnioskami w sprawach formalnych mogą </w:t>
      </w:r>
      <w:r w:rsidRPr="00C82811">
        <w:rPr>
          <w:iCs/>
          <w:sz w:val="25"/>
          <w:szCs w:val="25"/>
        </w:rPr>
        <w:t xml:space="preserve">zabrać </w:t>
      </w:r>
      <w:r w:rsidRPr="00C82811">
        <w:rPr>
          <w:sz w:val="25"/>
          <w:szCs w:val="25"/>
        </w:rPr>
        <w:t xml:space="preserve">głos jedynie dwaj mówcy </w:t>
      </w:r>
      <w:r w:rsidRPr="00C82811">
        <w:rPr>
          <w:sz w:val="25"/>
          <w:szCs w:val="25"/>
        </w:rPr>
        <w:br/>
        <w:t>- jeden „za”  i  jeden „przeciw” wnioskowi.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9.Wnioski w sprawach formalnych Walne Zgromadzenie przyjmuje w głosowaniu jawnym, zwykłą większością głosów.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36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1.Po zamknięciu dyskusji nad poszczególnymi punktami porządku obrad przewodniczący Walnego Zgromadzenia </w:t>
      </w:r>
      <w:r w:rsidRPr="00C82811">
        <w:rPr>
          <w:iCs/>
          <w:sz w:val="25"/>
          <w:szCs w:val="25"/>
        </w:rPr>
        <w:t xml:space="preserve">zarządza </w:t>
      </w:r>
      <w:r w:rsidRPr="00C82811">
        <w:rPr>
          <w:sz w:val="25"/>
          <w:szCs w:val="25"/>
        </w:rPr>
        <w:t>głosowanie, jeśli określona sprawa wymaga podjęcia uchwały przez Walne Zgromadzenie.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2.Przed przystąpieniem do głosowania przewodniczący informuje zebranych o wnioskach, które zostały zgłoszone do danego punktu porządku obrad i o kolejności głosowania nad poszczególnymi wnioskami. Wnioski dalej idące są głosowane w pierwszej kolejności. Wnioskiem „dalej idącym" jest taki wniosek, którego przegłosowanie przesądza celowość głosowania wniosków pozostałych.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3.Każda uchwała podjęta przez Walne Zgromadzenie powinna mieć nadany numer kolejny, datę podjęcia i tytuł określający sprawę, w której uchwala została podjęta.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bookmarkStart w:id="7" w:name="_Hlk512933937"/>
      <w:r w:rsidRPr="00C82811">
        <w:rPr>
          <w:sz w:val="25"/>
          <w:szCs w:val="25"/>
        </w:rPr>
        <w:t>4.Uchwałę uważa się za podjętą, jeżeli była poddana pod głosowanie, a za uchwałą opowiedziała się większość ogólnej liczby członków uczestniczących w Walnym Zgromadzeniu. Jednakże w sprawach, o których mowa w § 32 ust. 5 i 6, uchwałę uważa się za podjętą, jeżeli za uchwałą opowiedziała się kwalifikowana większość głosujących.</w:t>
      </w:r>
    </w:p>
    <w:p w:rsidR="00A71BCA" w:rsidRPr="00C82811" w:rsidRDefault="00A71BCA" w:rsidP="00A71BCA">
      <w:pPr>
        <w:pStyle w:val="Tekstpodstawowy21"/>
        <w:numPr>
          <w:ilvl w:val="12"/>
          <w:numId w:val="0"/>
        </w:numPr>
        <w:ind w:left="284"/>
        <w:rPr>
          <w:rFonts w:ascii="Times New Roman" w:hAnsi="Times New Roman"/>
          <w:sz w:val="25"/>
          <w:szCs w:val="25"/>
        </w:rPr>
      </w:pPr>
      <w:r w:rsidRPr="00C82811">
        <w:rPr>
          <w:rFonts w:ascii="Times New Roman" w:hAnsi="Times New Roman"/>
          <w:sz w:val="25"/>
          <w:szCs w:val="25"/>
        </w:rPr>
        <w:t>Członkami uczestniczącymi w Walnym Zgromadzeniu są wszyscy członkowie obecni na Walnym Zgromadzeniu, którzy wzięli udział w głosowaniu.</w:t>
      </w:r>
    </w:p>
    <w:bookmarkEnd w:id="7"/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3" w:hanging="283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5.Spółdzielnia prowadzi rejestr uchwał podjętych przez Walne Zgromadzenie.</w:t>
      </w:r>
    </w:p>
    <w:p w:rsidR="00A71BCA" w:rsidRPr="00D8380C" w:rsidRDefault="00A71BCA" w:rsidP="00D8380C">
      <w:pPr>
        <w:pStyle w:val="Tekstpodstawowy21"/>
        <w:numPr>
          <w:ilvl w:val="12"/>
          <w:numId w:val="0"/>
        </w:numPr>
        <w:ind w:left="284" w:hanging="284"/>
        <w:rPr>
          <w:rFonts w:ascii="Times New Roman" w:hAnsi="Times New Roman"/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37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  <w:tab w:val="left" w:leader="dot" w:pos="7186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1.Członków Rady Nadzorczej wybiera Walne Zgromadzenie w liczbie 12, spośród członków Spółdzielni, przy czym dla każdego osiedla przysługują w Radzie 4 mandaty. 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2.Wybory członków Rady Nadzorczej dokonywane są w głosowaniu tajnym, spośród nieograniczonej liczby kandydatów.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3.Do Rady Nadzorczej mogą być wybierani tylko członkowie Spółdzielni oraz osoby niebędące członkami Spółdzielni, wskazane przez osoby prawne. 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4.W skład Rady Nadzorczej nie mogą wchodzić osoby, będące pracownikami Spółdzielni. Uchwała w sprawie wyboru takiej osoby do Rady Nadzorczej jest nieważna. Z chwilą nawiązania stosunku pracy przez członka Rady Nadzorczej ustaje jego członkostwo w Radzie Nadzorczej Spółdzielni.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  <w:tab w:val="left" w:pos="269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5.Nie można być członkiem Rady Nadzorczej dłużej niż przez 2 kolejne kadencje Rady.</w:t>
      </w:r>
    </w:p>
    <w:p w:rsidR="00A71BCA" w:rsidRPr="00C82811" w:rsidRDefault="00A71BCA" w:rsidP="00A71BC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5"/>
          <w:szCs w:val="25"/>
        </w:rPr>
      </w:pPr>
      <w:bookmarkStart w:id="8" w:name="_Hlk512934440"/>
      <w:r w:rsidRPr="00D8380C">
        <w:rPr>
          <w:sz w:val="25"/>
          <w:szCs w:val="25"/>
        </w:rPr>
        <w:t>6.</w:t>
      </w:r>
      <w:r w:rsidRPr="00C82811">
        <w:rPr>
          <w:sz w:val="25"/>
          <w:szCs w:val="25"/>
        </w:rPr>
        <w:t>Ustępujący członkowie Rady Nadzorczej mogą ponownie kandydować do Rady Nadzorczej jeśli nie pełnili funkcji członka Rady przez jedną kadencję.</w:t>
      </w:r>
      <w:bookmarkEnd w:id="8"/>
    </w:p>
    <w:p w:rsidR="00A71BCA" w:rsidRPr="00C82811" w:rsidRDefault="00A71BCA" w:rsidP="00A71BCA">
      <w:pPr>
        <w:widowControl w:val="0"/>
        <w:shd w:val="clear" w:color="auto" w:fill="FFFFFF"/>
        <w:tabs>
          <w:tab w:val="left" w:pos="240"/>
          <w:tab w:val="left" w:pos="269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7.Kandydatów do Rady Nadzorczej zgłaszają do Komisji Wyborczej, członkowie Spółdzielni, w terminie ustalonym przez przewodniczącego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5"/>
          <w:szCs w:val="25"/>
        </w:rPr>
      </w:pPr>
      <w:bookmarkStart w:id="9" w:name="_Hlk512934619"/>
      <w:r w:rsidRPr="00C82811">
        <w:rPr>
          <w:sz w:val="25"/>
          <w:szCs w:val="25"/>
        </w:rPr>
        <w:t>8.Zgłoszenie kandydatur członków Rady Nadzorczej odbywa się pisemnie z podaniem: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imienia i nazwiska kandydata oraz miejsca jego zamieszkania,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imienia i nazwiska osoby zgłaszającej,</w:t>
      </w:r>
    </w:p>
    <w:bookmarkEnd w:id="9"/>
    <w:p w:rsidR="00A71BCA" w:rsidRPr="00C82811" w:rsidRDefault="00A71BCA" w:rsidP="00A71BC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9.Kandydaci na członków Rady Nadzorczej, przed głosowaniem dokonują swojej prezentacji, ze szczególnym uwzględnieniem spraw dotyczących: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zatrudnienia w Spółdzielni,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prowadzenia działalności konkurencyjnej wobec Spółdzielni,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pozostawania w sporze sądowym ze Spółdzielnią,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lastRenderedPageBreak/>
        <w:t>zalegania z wnoszeniem opłat eksploatacyjnych,</w:t>
      </w:r>
    </w:p>
    <w:p w:rsidR="00A71BCA" w:rsidRPr="00C82811" w:rsidRDefault="00A71BCA" w:rsidP="00A71BCA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18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liczby kadencji pełnionej w Radzie Nadzorczej.</w:t>
      </w:r>
    </w:p>
    <w:p w:rsidR="00A71BCA" w:rsidRPr="00D8380C" w:rsidRDefault="00A71BCA" w:rsidP="00D8380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Członkowie mogą kandydatom zadawać pytania.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40" w:hanging="382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10.Do zgłoszenia kandydatury członka nieobecnego na Walnym Zgromadzeniu należy dołączyć jego pisemną zgodę na kandydowanie oraz informacje, o których mowa w ust.8.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11.Komisja Wyborcza sporządza listę kandydatów na członków Rady Nadzorczej, którzy wyrazili zgodę na kandydowanie.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12.Członkowie Komisji Wyborczej i Mandatowo-Skrutacyjnej nie mogą kandydować do Rady Nadzorczej.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13.Wybory członków Rady Nadzorczej przeprowadza się przy pomocy kart wyborczych, na których są umieszczone nazwiska i imiona kandydatów w kolejności alfabetycznej. Głosowanie odbywa się poprzez złożenie karty wyborczej do urny w obecności Komisji Mandatowo-Skrutacyjnej.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14.Głosujący skreśla nazwiska kandydatów, na których nie głosuje.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15.Głos jest nieważny, jeżeli:</w:t>
      </w:r>
    </w:p>
    <w:p w:rsidR="00A71BCA" w:rsidRPr="00C82811" w:rsidRDefault="00A71BCA" w:rsidP="00A71BC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zawiera większą liczbę nazwisk niż ustalona przez Komisję Wyborczą,</w:t>
      </w:r>
    </w:p>
    <w:p w:rsidR="00A71BCA" w:rsidRPr="00C82811" w:rsidRDefault="00A71BCA" w:rsidP="00A71BC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karta wyborcza jest przekreślona,</w:t>
      </w:r>
    </w:p>
    <w:p w:rsidR="00A71BCA" w:rsidRPr="00C82811" w:rsidRDefault="00A71BCA" w:rsidP="00A71BC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60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zawiera więcej nazwisk nie skreślonych niż liczba miejsc w Radzie Nadzorczej.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16.Liczbę głosów oddanych na poszczególnych kandydatów oblicza Komisja Mandatowo - Skrutacyjna, która z czynności tych sporządza protokół. Przewodniczący Komisji ogłasza wyniki głosowania.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17.Do Rady Nadzorczej zostają wybrani kandydaci, którzy uzyskali kolejno największą liczbę oddanych głosów.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18.W przypadku uzyskania przez kandydatów równej liczby głosów, co powodowałoby przekroczenie liczby mandatów przypadających na dane osiedle, przeprowadza się ponowne wybory spośród tych kandydatów.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40" w:hanging="36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19.Liczba osób wybranych do Rady Nadzorczej nie może przekraczać liczby członków Rady określonej w Statucie Spółdzielni.</w:t>
      </w:r>
    </w:p>
    <w:p w:rsidR="00A71BCA" w:rsidRPr="00D8380C" w:rsidRDefault="00A71BCA" w:rsidP="00A71BCA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40" w:hanging="360"/>
        <w:jc w:val="both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38" w:hanging="238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38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Odwołanie członka Rady Nadzorczej przed upływem kadencji może nastąpić w głosowaniu tajnym większością 2/3 głosów członków biorących udział w Walnym Zgromadzeniu, o ile w porządku obrad Walnego Zgromadzenia podanym członkom do wiadomości w trybie § 30, był przewidziany punkt dotyczący odwołania członków Rady Nadzorczej.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39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Postanowienia §</w:t>
      </w:r>
      <w:r w:rsidRPr="00C82811">
        <w:rPr>
          <w:sz w:val="16"/>
          <w:szCs w:val="16"/>
        </w:rPr>
        <w:t xml:space="preserve"> </w:t>
      </w:r>
      <w:r w:rsidRPr="00C82811">
        <w:rPr>
          <w:sz w:val="25"/>
          <w:szCs w:val="25"/>
        </w:rPr>
        <w:t>37 mają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zastosowanie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przy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wyborach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delegatów na Zjazd</w:t>
      </w:r>
      <w:r w:rsidRPr="00C82811">
        <w:rPr>
          <w:sz w:val="16"/>
          <w:szCs w:val="16"/>
        </w:rPr>
        <w:t xml:space="preserve"> </w:t>
      </w:r>
      <w:r w:rsidRPr="00C82811">
        <w:rPr>
          <w:sz w:val="25"/>
          <w:szCs w:val="25"/>
        </w:rPr>
        <w:t>Związku,</w:t>
      </w:r>
      <w:r w:rsidRPr="00C82811">
        <w:rPr>
          <w:sz w:val="20"/>
          <w:szCs w:val="20"/>
        </w:rPr>
        <w:t xml:space="preserve"> </w:t>
      </w:r>
      <w:r w:rsidRPr="00C82811">
        <w:rPr>
          <w:sz w:val="25"/>
          <w:szCs w:val="25"/>
        </w:rPr>
        <w:t>w którym Spółdzielnia jest zrzeszona.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40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1.Głosowanie w sprawie udzielenia absolutorium dla członków Zarządu odbywa się dla każdego członka Zarządu odrębnie w sposób jawny.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2.Członek </w:t>
      </w:r>
      <w:r w:rsidRPr="00C82811">
        <w:rPr>
          <w:iCs/>
          <w:sz w:val="25"/>
          <w:szCs w:val="25"/>
        </w:rPr>
        <w:t xml:space="preserve">Zarządu, </w:t>
      </w:r>
      <w:r w:rsidRPr="00C82811">
        <w:rPr>
          <w:sz w:val="25"/>
          <w:szCs w:val="25"/>
        </w:rPr>
        <w:t>któremu Walne Zgromadzenie nie udzieliło absolutorium może być odwołany w głosowaniu tajnym.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41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1.Walne Zgromadzenie może podjąć uchwałę o przerwaniu obrad bez wyczerpania porządku obrad. Uchwała ta powinna określać termin zwołania kontynuacji przerwanego Walnego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38" w:hanging="238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2.Zarząd jest zobowiązany do zwołania w trybie określonym w § 30 dokończenia przerwanego Walnego Zgromadzenia w terminie określonym uchwałą Walnego Zgromadzenia w sprawie przerwania obrad.</w:t>
      </w:r>
    </w:p>
    <w:p w:rsidR="00A71BCA" w:rsidRPr="00D8380C" w:rsidRDefault="00A71BCA" w:rsidP="00A71BC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38" w:hanging="238"/>
        <w:jc w:val="both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lastRenderedPageBreak/>
        <w:t>§ 42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pStyle w:val="Tekstpodstawowy3"/>
        <w:jc w:val="both"/>
        <w:rPr>
          <w:color w:val="auto"/>
          <w:sz w:val="25"/>
          <w:szCs w:val="25"/>
        </w:rPr>
      </w:pPr>
      <w:r w:rsidRPr="00C82811">
        <w:rPr>
          <w:color w:val="auto"/>
          <w:sz w:val="25"/>
          <w:szCs w:val="25"/>
        </w:rPr>
        <w:t>Zakończenie Walnego Zgromadzenia członków następuje po wyczerpaniu porządku obrad.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43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1.Z obrad Walnego Zgromadzenia sporządza się protokół, który podpisują przewodniczący </w:t>
      </w:r>
      <w:r w:rsidRPr="00C82811">
        <w:rPr>
          <w:sz w:val="25"/>
          <w:szCs w:val="25"/>
        </w:rPr>
        <w:br/>
        <w:t>i sekretarz zebrania.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Protokół z obrad Walnego Zgromadzenia sporządza się w terminie 14 dni od dnia odbycia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2.Protokół i uchwały Walnego Zgromadzenia są jawne dla członków Spółdzielni, przedstawicieli Związku Rewizyjnego, w którym Spółdzielnia jest zrzeszona oraz dla Krajowej Rady Spółdzielczej.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3.Protokóły z obrad Walnego Zgromadzenia przechowuje Zarząd Spółdzielni co najmniej przez 10 lat.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4.Przebieg obrad Walnego Zgromadzenia może być utrwalony za pomocą urządzeń rejestrujących dźwięk i obraz, o czym członkowie biorący udział w zgromadzeniu powinni być uprzedzeni.</w:t>
      </w:r>
    </w:p>
    <w:p w:rsidR="00A71BCA" w:rsidRPr="00D8380C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38" w:hanging="238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44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1.Uchwały Walnego Zgromadzenia obowiązują wszystkich członków Spółdzielni oraz wszystkie jej organy.</w:t>
      </w:r>
    </w:p>
    <w:p w:rsidR="00A71BCA" w:rsidRPr="00C82811" w:rsidRDefault="00A71BCA" w:rsidP="00A71BCA">
      <w:pPr>
        <w:shd w:val="clear" w:color="auto" w:fill="FFFFFF"/>
        <w:tabs>
          <w:tab w:val="left" w:pos="350"/>
        </w:tabs>
        <w:jc w:val="both"/>
        <w:rPr>
          <w:sz w:val="25"/>
          <w:szCs w:val="25"/>
        </w:rPr>
      </w:pPr>
      <w:r w:rsidRPr="00C82811">
        <w:rPr>
          <w:sz w:val="25"/>
          <w:szCs w:val="25"/>
        </w:rPr>
        <w:t>2.Uchwała sprzeczna z ustawą jest nieważna.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3.Uchwała sprzeczna z postanowieniami Statutu bądź dobrymi obyczajami lub godząca w interesy Spółdzielni albo mająca na celu pokrzywdzenie jej członka może być zaskarżona do sądu.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4.Każdy członek Spółdzielni lub Zarząd może wytoczyć powództwo o uchylenie uchwały. 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5.Jeżeli Zarząd wytacza powództwo, Spółdzielnię reprezentuje pełnomocnik ustanowiony przez Radę Nadzorczą. W wypadku nieustanowienia pełnomocnika sąd właściwy do rozpoznania sprawy ustanawia kuratora dla Spółdzielni.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6.Powództwo o uchylenie uchwały Walnego Zgromadzenia powinno być wniesione w ciągu </w:t>
      </w:r>
      <w:r w:rsidRPr="00C82811">
        <w:rPr>
          <w:sz w:val="25"/>
          <w:szCs w:val="25"/>
        </w:rPr>
        <w:br/>
        <w:t>6 tygodni od dnia odbycia Walnego Zgromadzenia, jeżeli zaś powództwo wnosi członek nieobecny na Walnym Zgromadzeniu na skutek jego wadliwego zwołania - w ciągu</w:t>
      </w:r>
      <w:r>
        <w:rPr>
          <w:sz w:val="25"/>
          <w:szCs w:val="25"/>
        </w:rPr>
        <w:br/>
      </w:r>
      <w:r w:rsidRPr="00C82811">
        <w:rPr>
          <w:sz w:val="25"/>
          <w:szCs w:val="25"/>
        </w:rPr>
        <w:t>6 tygodni od dnia powzięcia wiadomości przez tego członka o uchwale, nie później jednak niż przed upływem roku od dnia odbycia Walnego Zgromadzenia.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7.Jeżeli ustawa lub statut wymagają zawiadomienia członka o uchwale, termin sześciotygodniowy wskazany w ust. 6 biegnie od dnia tego zawiadomienia dokonanego w sposób wskazany w Statucie.</w:t>
      </w:r>
    </w:p>
    <w:p w:rsidR="00A71BCA" w:rsidRPr="00C82811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>8.Orzeczenie sądu ustalające nieistnienie albo nieważność uchwały Walnego Zgromadzenia bądź uchylające uchwałę ma moc prawną względem wszystkich członków Spółdzielni oraz wszystkich jej organów.</w:t>
      </w:r>
    </w:p>
    <w:p w:rsidR="00A71BCA" w:rsidRPr="00D8380C" w:rsidRDefault="00A71BCA" w:rsidP="00A71BC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238" w:hanging="238"/>
        <w:jc w:val="both"/>
        <w:rPr>
          <w:sz w:val="22"/>
          <w:szCs w:val="22"/>
        </w:rPr>
      </w:pP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center"/>
        <w:rPr>
          <w:sz w:val="25"/>
          <w:szCs w:val="25"/>
        </w:rPr>
      </w:pPr>
      <w:r w:rsidRPr="00C82811">
        <w:rPr>
          <w:sz w:val="25"/>
          <w:szCs w:val="25"/>
        </w:rPr>
        <w:t>§ 45</w:t>
      </w:r>
      <w:r>
        <w:rPr>
          <w:sz w:val="25"/>
          <w:szCs w:val="25"/>
        </w:rPr>
        <w:t>.</w:t>
      </w:r>
    </w:p>
    <w:p w:rsidR="00A71BCA" w:rsidRPr="00C82811" w:rsidRDefault="00A71BCA" w:rsidP="00A71B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Sprawy związane z obradowaniem Walnego Zgromadzenia, które nie zostały uregulowane </w:t>
      </w:r>
      <w:r>
        <w:rPr>
          <w:sz w:val="25"/>
          <w:szCs w:val="25"/>
        </w:rPr>
        <w:br/>
      </w:r>
      <w:r w:rsidRPr="00C82811">
        <w:rPr>
          <w:sz w:val="25"/>
          <w:szCs w:val="25"/>
        </w:rPr>
        <w:t>w Statucie rozstrzyga Walne Zgromadzenie w głosowaniu jawnym.</w:t>
      </w:r>
    </w:p>
    <w:p w:rsidR="00A71BCA" w:rsidRPr="00D8380C" w:rsidRDefault="00A71BCA" w:rsidP="00D838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C82811">
        <w:rPr>
          <w:sz w:val="25"/>
          <w:szCs w:val="25"/>
        </w:rPr>
        <w:t xml:space="preserve">W kwestiach porządkowych decyzję podejmuje prezydium </w:t>
      </w:r>
      <w:bookmarkStart w:id="10" w:name="_GoBack"/>
      <w:bookmarkEnd w:id="10"/>
      <w:r w:rsidRPr="00C82811">
        <w:rPr>
          <w:sz w:val="25"/>
          <w:szCs w:val="25"/>
        </w:rPr>
        <w:t>Walnego Zgromadzenia.</w:t>
      </w:r>
    </w:p>
    <w:sectPr w:rsidR="00A71BCA" w:rsidRPr="00D8380C" w:rsidSect="00332CE4">
      <w:pgSz w:w="11906" w:h="16838"/>
      <w:pgMar w:top="907" w:right="851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5A202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741F0"/>
    <w:multiLevelType w:val="hybridMultilevel"/>
    <w:tmpl w:val="D8B89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A60F40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D45B0"/>
    <w:multiLevelType w:val="singleLevel"/>
    <w:tmpl w:val="8946B91E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2C363C"/>
    <w:multiLevelType w:val="singleLevel"/>
    <w:tmpl w:val="C94E48C8"/>
    <w:lvl w:ilvl="0">
      <w:start w:val="1"/>
      <w:numFmt w:val="low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CA"/>
    <w:rsid w:val="00332CE4"/>
    <w:rsid w:val="00A71BCA"/>
    <w:rsid w:val="00D8380C"/>
    <w:rsid w:val="00F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1CD3"/>
  <w15:chartTrackingRefBased/>
  <w15:docId w15:val="{3BD5899F-F854-4B16-BF0E-17CF1E9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71BCA"/>
    <w:pPr>
      <w:widowControl w:val="0"/>
      <w:shd w:val="clear" w:color="auto" w:fill="FFFFFF"/>
      <w:tabs>
        <w:tab w:val="left" w:pos="672"/>
      </w:tabs>
      <w:autoSpaceDE w:val="0"/>
      <w:autoSpaceDN w:val="0"/>
      <w:adjustRightInd w:val="0"/>
      <w:ind w:left="480" w:hanging="24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BCA"/>
    <w:rPr>
      <w:rFonts w:ascii="Times New Roman" w:eastAsia="Times New Roman" w:hAnsi="Times New Roman" w:cs="Times New Roman"/>
      <w:sz w:val="26"/>
      <w:szCs w:val="24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A71BCA"/>
    <w:pPr>
      <w:widowControl w:val="0"/>
      <w:shd w:val="clear" w:color="auto" w:fill="FFFFFF"/>
      <w:autoSpaceDE w:val="0"/>
      <w:autoSpaceDN w:val="0"/>
      <w:adjustRightInd w:val="0"/>
    </w:pPr>
    <w:rPr>
      <w:color w:val="0000FF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A71BCA"/>
    <w:rPr>
      <w:rFonts w:ascii="Times New Roman" w:eastAsia="Times New Roman" w:hAnsi="Times New Roman" w:cs="Times New Roman"/>
      <w:color w:val="0000FF"/>
      <w:sz w:val="26"/>
      <w:szCs w:val="24"/>
      <w:shd w:val="clear" w:color="auto" w:fill="FFFFFF"/>
      <w:lang w:eastAsia="pl-PL"/>
    </w:rPr>
  </w:style>
  <w:style w:type="paragraph" w:customStyle="1" w:styleId="western">
    <w:name w:val="western"/>
    <w:basedOn w:val="Normalny"/>
    <w:rsid w:val="00A71BCA"/>
    <w:pPr>
      <w:spacing w:before="100" w:beforeAutospacing="1" w:after="119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Tekstpodstawowy21">
    <w:name w:val="Tekst podstawowy 21"/>
    <w:basedOn w:val="Normalny"/>
    <w:rsid w:val="00A71BC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iborek</dc:creator>
  <cp:keywords/>
  <dc:description/>
  <cp:lastModifiedBy>iborek</cp:lastModifiedBy>
  <cp:revision>1</cp:revision>
  <dcterms:created xsi:type="dcterms:W3CDTF">2019-03-16T08:07:00Z</dcterms:created>
  <dcterms:modified xsi:type="dcterms:W3CDTF">2019-03-16T08:48:00Z</dcterms:modified>
</cp:coreProperties>
</file>