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62" w:rsidRPr="00D34C6C" w:rsidRDefault="00A54762" w:rsidP="00A54762">
      <w:pPr>
        <w:pStyle w:val="FR2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34C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Załącznik Nr 1</w:t>
      </w:r>
    </w:p>
    <w:p w:rsidR="00A54762" w:rsidRPr="00D34C6C" w:rsidRDefault="00A54762" w:rsidP="00F4356F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4C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do Uchwały Nr …......./2016</w:t>
      </w:r>
    </w:p>
    <w:p w:rsidR="00A54762" w:rsidRPr="00D34C6C" w:rsidRDefault="00A54762" w:rsidP="00F4356F">
      <w:pPr>
        <w:pStyle w:val="FR2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34C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Walnego Zgromadzenia z dn. 08.06.2016 r.</w:t>
      </w:r>
    </w:p>
    <w:p w:rsidR="00A54762" w:rsidRPr="00D34C6C" w:rsidRDefault="00A54762" w:rsidP="00A54762">
      <w:pPr>
        <w:pStyle w:val="FR2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A54762" w:rsidRPr="00D34C6C" w:rsidRDefault="00A54762" w:rsidP="00A54762">
      <w:pPr>
        <w:pStyle w:val="FR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4C6C">
        <w:rPr>
          <w:rFonts w:ascii="Times New Roman" w:hAnsi="Times New Roman" w:cs="Times New Roman"/>
          <w:sz w:val="28"/>
          <w:szCs w:val="28"/>
        </w:rPr>
        <w:t>KIERUNKI ROZWOJU DZIAŁANOŚCI GOSPODARCZEJ</w:t>
      </w:r>
    </w:p>
    <w:p w:rsidR="00A54762" w:rsidRPr="00D34C6C" w:rsidRDefault="00A54762" w:rsidP="00A54762">
      <w:pPr>
        <w:pStyle w:val="FR2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4C6C">
        <w:rPr>
          <w:rFonts w:ascii="Times New Roman" w:hAnsi="Times New Roman" w:cs="Times New Roman"/>
          <w:sz w:val="26"/>
          <w:szCs w:val="26"/>
        </w:rPr>
        <w:t>Spółdzielni Mieszkaniowej w Wysokiem Mazowieckiem</w:t>
      </w:r>
    </w:p>
    <w:p w:rsidR="00A54762" w:rsidRPr="00D34C6C" w:rsidRDefault="00A54762" w:rsidP="00A54762">
      <w:pPr>
        <w:pStyle w:val="FR2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4C6C">
        <w:rPr>
          <w:rFonts w:ascii="Times New Roman" w:hAnsi="Times New Roman" w:cs="Times New Roman"/>
          <w:sz w:val="26"/>
          <w:szCs w:val="26"/>
        </w:rPr>
        <w:t>na 2016 - 2019 rok.</w:t>
      </w:r>
    </w:p>
    <w:p w:rsidR="00A54762" w:rsidRPr="00D34C6C" w:rsidRDefault="00A54762" w:rsidP="00A54762">
      <w:pPr>
        <w:pStyle w:val="FR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54762" w:rsidRPr="00D34C6C" w:rsidRDefault="00A54762" w:rsidP="00D34C6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   Podstawowe kierunki działania Spółdzielni określone są i wynikają wprost z § 3 Statutu, cyt.: </w:t>
      </w:r>
      <w:r w:rsidRPr="00D34C6C">
        <w:rPr>
          <w:i/>
          <w:sz w:val="25"/>
          <w:szCs w:val="25"/>
        </w:rPr>
        <w:t>„Celem Spółdzielni jest zaspokajanie potrzeb mieszkaniowych i innych potrzeb członków oraz ich rodzin, przez dostarczanie członkom samodzielnych lokali mieszkalnych …, a także lokali o innym przeznaczeniu”</w:t>
      </w:r>
      <w:r w:rsidRPr="00D34C6C">
        <w:rPr>
          <w:sz w:val="25"/>
          <w:szCs w:val="25"/>
        </w:rPr>
        <w:t xml:space="preserve">  oraz  wytycznych </w:t>
      </w:r>
      <w:r w:rsidR="00BC5107">
        <w:rPr>
          <w:sz w:val="25"/>
          <w:szCs w:val="25"/>
        </w:rPr>
        <w:t xml:space="preserve">Rady Nadzorczej </w:t>
      </w:r>
      <w:r w:rsidRPr="00D34C6C">
        <w:rPr>
          <w:sz w:val="25"/>
          <w:szCs w:val="25"/>
        </w:rPr>
        <w:t>i Walneg</w:t>
      </w:r>
      <w:r w:rsidR="00BC5107">
        <w:rPr>
          <w:sz w:val="25"/>
          <w:szCs w:val="25"/>
        </w:rPr>
        <w:t>o Zgromadzenia</w:t>
      </w:r>
      <w:r w:rsidRPr="00D34C6C">
        <w:rPr>
          <w:sz w:val="25"/>
          <w:szCs w:val="25"/>
        </w:rPr>
        <w:t>, zmierzających w szczególności do dalszej systematycznej poprawy</w:t>
      </w:r>
      <w:r w:rsidR="00965B57" w:rsidRPr="00D34C6C">
        <w:rPr>
          <w:sz w:val="25"/>
          <w:szCs w:val="25"/>
        </w:rPr>
        <w:t xml:space="preserve"> warunków </w:t>
      </w:r>
      <w:r w:rsidRPr="00D34C6C">
        <w:rPr>
          <w:sz w:val="25"/>
          <w:szCs w:val="25"/>
        </w:rPr>
        <w:t>zamieszki</w:t>
      </w:r>
      <w:r w:rsidR="00BC5107">
        <w:rPr>
          <w:sz w:val="25"/>
          <w:szCs w:val="25"/>
        </w:rPr>
        <w:t>-</w:t>
      </w:r>
      <w:proofErr w:type="spellStart"/>
      <w:r w:rsidRPr="00D34C6C">
        <w:rPr>
          <w:sz w:val="25"/>
          <w:szCs w:val="25"/>
        </w:rPr>
        <w:t>wania</w:t>
      </w:r>
      <w:proofErr w:type="spellEnd"/>
      <w:r w:rsidRPr="00D34C6C">
        <w:rPr>
          <w:sz w:val="25"/>
          <w:szCs w:val="25"/>
        </w:rPr>
        <w:t xml:space="preserve"> członków i innych uprawnionych osób.</w:t>
      </w:r>
    </w:p>
    <w:p w:rsidR="00A54762" w:rsidRPr="00D34C6C" w:rsidRDefault="00A54762" w:rsidP="00D34C6C">
      <w:pPr>
        <w:autoSpaceDE w:val="0"/>
        <w:autoSpaceDN w:val="0"/>
        <w:adjustRightInd w:val="0"/>
        <w:spacing w:before="120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Do wiodących kierunków działania na lata 2016 – 2019 zaliczyć należy:</w:t>
      </w:r>
    </w:p>
    <w:p w:rsidR="00A54762" w:rsidRPr="00D34C6C" w:rsidRDefault="00A54762" w:rsidP="00731962">
      <w:pPr>
        <w:autoSpaceDE w:val="0"/>
        <w:autoSpaceDN w:val="0"/>
        <w:adjustRightInd w:val="0"/>
        <w:spacing w:before="80"/>
        <w:jc w:val="both"/>
        <w:rPr>
          <w:b/>
          <w:sz w:val="25"/>
          <w:szCs w:val="25"/>
        </w:rPr>
      </w:pPr>
      <w:r w:rsidRPr="00D34C6C">
        <w:rPr>
          <w:b/>
          <w:sz w:val="25"/>
          <w:szCs w:val="25"/>
        </w:rPr>
        <w:t>I. W ZAKRESIE INWESTYCJI.</w:t>
      </w:r>
    </w:p>
    <w:p w:rsidR="00A54762" w:rsidRPr="00D34C6C" w:rsidRDefault="00AF73F7" w:rsidP="00D34C6C">
      <w:pPr>
        <w:pStyle w:val="Tekstpodstawowywcity3"/>
        <w:spacing w:before="40"/>
        <w:ind w:left="284" w:firstLine="0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Kontynu</w:t>
      </w:r>
      <w:r w:rsidR="00A54762" w:rsidRPr="00D34C6C">
        <w:rPr>
          <w:sz w:val="25"/>
          <w:szCs w:val="25"/>
        </w:rPr>
        <w:t>owanie dzi</w:t>
      </w:r>
      <w:r w:rsidRPr="00D34C6C">
        <w:rPr>
          <w:sz w:val="25"/>
          <w:szCs w:val="25"/>
        </w:rPr>
        <w:t>ałań w kierunku zakupu</w:t>
      </w:r>
      <w:r w:rsidR="00A54762" w:rsidRPr="00D34C6C">
        <w:rPr>
          <w:sz w:val="25"/>
          <w:szCs w:val="25"/>
        </w:rPr>
        <w:t xml:space="preserve"> nowych terenów </w:t>
      </w:r>
      <w:r w:rsidRPr="00D34C6C">
        <w:rPr>
          <w:sz w:val="25"/>
          <w:szCs w:val="25"/>
        </w:rPr>
        <w:t xml:space="preserve">w celu przygotowania </w:t>
      </w:r>
      <w:r w:rsidRPr="00D34C6C">
        <w:rPr>
          <w:sz w:val="25"/>
          <w:szCs w:val="25"/>
        </w:rPr>
        <w:br/>
        <w:t>i realizacji kolejnych zadań inwestycyjnych</w:t>
      </w:r>
      <w:r w:rsidR="00BC0A00" w:rsidRPr="00D34C6C">
        <w:rPr>
          <w:sz w:val="25"/>
          <w:szCs w:val="25"/>
        </w:rPr>
        <w:t xml:space="preserve">, tj. </w:t>
      </w:r>
      <w:r w:rsidR="0010722C" w:rsidRPr="00D34C6C">
        <w:rPr>
          <w:sz w:val="25"/>
          <w:szCs w:val="25"/>
        </w:rPr>
        <w:t xml:space="preserve">budowy </w:t>
      </w:r>
      <w:r w:rsidR="00BC0A00" w:rsidRPr="00D34C6C">
        <w:rPr>
          <w:sz w:val="25"/>
          <w:szCs w:val="25"/>
        </w:rPr>
        <w:t>budynków wielo</w:t>
      </w:r>
      <w:r w:rsidRPr="00D34C6C">
        <w:rPr>
          <w:sz w:val="25"/>
          <w:szCs w:val="25"/>
        </w:rPr>
        <w:t xml:space="preserve">mieszkaniowych </w:t>
      </w:r>
      <w:r w:rsidR="0010722C" w:rsidRPr="00D34C6C">
        <w:rPr>
          <w:sz w:val="25"/>
          <w:szCs w:val="25"/>
        </w:rPr>
        <w:br/>
      </w:r>
      <w:r w:rsidRPr="00D34C6C">
        <w:rPr>
          <w:sz w:val="25"/>
          <w:szCs w:val="25"/>
        </w:rPr>
        <w:t>i użytkowych</w:t>
      </w:r>
      <w:r w:rsidR="00CE23B4" w:rsidRPr="00D34C6C">
        <w:rPr>
          <w:sz w:val="25"/>
          <w:szCs w:val="25"/>
        </w:rPr>
        <w:t xml:space="preserve"> wraz z elementami infrastruktury technicznej </w:t>
      </w:r>
      <w:r w:rsidR="00CE23B4" w:rsidRPr="00D34C6C">
        <w:rPr>
          <w:i/>
          <w:sz w:val="20"/>
          <w:szCs w:val="20"/>
        </w:rPr>
        <w:t>(uzbrojenia terenu - sieci i przyłączy)</w:t>
      </w:r>
      <w:r w:rsidRPr="00D34C6C">
        <w:rPr>
          <w:sz w:val="25"/>
          <w:szCs w:val="25"/>
        </w:rPr>
        <w:t>,</w:t>
      </w:r>
      <w:r w:rsidR="00BC0A00" w:rsidRPr="00D34C6C">
        <w:rPr>
          <w:sz w:val="25"/>
          <w:szCs w:val="25"/>
        </w:rPr>
        <w:t xml:space="preserve"> spełniających oczekiwania </w:t>
      </w:r>
      <w:r w:rsidR="009B2BB7" w:rsidRPr="00D34C6C">
        <w:rPr>
          <w:sz w:val="25"/>
          <w:szCs w:val="25"/>
        </w:rPr>
        <w:t xml:space="preserve">Spółdzielni i </w:t>
      </w:r>
      <w:r w:rsidR="0010722C" w:rsidRPr="00D34C6C">
        <w:rPr>
          <w:sz w:val="25"/>
          <w:szCs w:val="25"/>
        </w:rPr>
        <w:t>zainteresowanych osób /uczes</w:t>
      </w:r>
      <w:r w:rsidR="009B2BB7" w:rsidRPr="00D34C6C">
        <w:rPr>
          <w:sz w:val="25"/>
          <w:szCs w:val="25"/>
        </w:rPr>
        <w:t>tników procesu inwestycyjnego/</w:t>
      </w:r>
      <w:r w:rsidR="00BC0A00" w:rsidRPr="00D34C6C">
        <w:rPr>
          <w:sz w:val="25"/>
          <w:szCs w:val="25"/>
        </w:rPr>
        <w:t>.</w:t>
      </w:r>
    </w:p>
    <w:p w:rsidR="00D34C6C" w:rsidRPr="00D34C6C" w:rsidRDefault="00D34C6C" w:rsidP="00D34C6C">
      <w:pPr>
        <w:pStyle w:val="Tekstpodstawowywcity3"/>
        <w:spacing w:before="0"/>
        <w:ind w:left="0" w:firstLine="0"/>
        <w:jc w:val="both"/>
        <w:rPr>
          <w:sz w:val="18"/>
        </w:rPr>
      </w:pPr>
    </w:p>
    <w:p w:rsidR="004C1545" w:rsidRPr="00D34C6C" w:rsidRDefault="004C1545" w:rsidP="004C1545">
      <w:pPr>
        <w:widowControl w:val="0"/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II</w:t>
      </w:r>
      <w:r w:rsidRPr="00D34C6C">
        <w:rPr>
          <w:b/>
          <w:bCs/>
          <w:sz w:val="25"/>
          <w:szCs w:val="25"/>
        </w:rPr>
        <w:t>. W ZAKRESIE REMONTÓW ZASOBÓW MIESZKANIOWYCH.</w:t>
      </w:r>
    </w:p>
    <w:p w:rsidR="004C1545" w:rsidRPr="00D34C6C" w:rsidRDefault="004C1545" w:rsidP="004C1545">
      <w:pPr>
        <w:widowControl w:val="0"/>
        <w:autoSpaceDE w:val="0"/>
        <w:autoSpaceDN w:val="0"/>
        <w:adjustRightInd w:val="0"/>
        <w:spacing w:before="40"/>
        <w:ind w:left="142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    Pełną realizację zatwierdzanych /uchwalanych/ przez Radę Nadzorczą rocznych planów remontowych w latach 2016 – 2019 oraz gromadzenie środków finansowych, w ramach funduszu remontowego, niezbędnych do ich realizacji wraz z poszukiwaniem </w:t>
      </w:r>
      <w:r w:rsidR="00BC5107" w:rsidRPr="00D34C6C">
        <w:rPr>
          <w:sz w:val="25"/>
          <w:szCs w:val="25"/>
        </w:rPr>
        <w:t xml:space="preserve">środków </w:t>
      </w:r>
      <w:r w:rsidRPr="00D34C6C">
        <w:rPr>
          <w:sz w:val="25"/>
          <w:szCs w:val="25"/>
        </w:rPr>
        <w:t>zewnętrznych.</w:t>
      </w:r>
    </w:p>
    <w:p w:rsidR="004C1545" w:rsidRPr="00D34C6C" w:rsidRDefault="004C1545" w:rsidP="004C1545">
      <w:pPr>
        <w:widowControl w:val="0"/>
        <w:autoSpaceDE w:val="0"/>
        <w:autoSpaceDN w:val="0"/>
        <w:adjustRightInd w:val="0"/>
        <w:ind w:left="142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Z główniejszych zadań planujemy do realizacji:</w:t>
      </w:r>
    </w:p>
    <w:p w:rsidR="004C1545" w:rsidRPr="00C00C28" w:rsidRDefault="004C1545" w:rsidP="004C1545">
      <w:pPr>
        <w:pStyle w:val="Tekstpodstawowywcity2"/>
        <w:ind w:left="480" w:hanging="240"/>
        <w:jc w:val="both"/>
        <w:rPr>
          <w:color w:val="auto"/>
          <w:sz w:val="25"/>
          <w:szCs w:val="25"/>
        </w:rPr>
      </w:pPr>
      <w:r w:rsidRPr="00C00C28">
        <w:rPr>
          <w:color w:val="auto"/>
          <w:sz w:val="25"/>
          <w:szCs w:val="25"/>
        </w:rPr>
        <w:t>1) kontynuowanie prac termomodernizacyjnych mających na celu zmniejszenie kosztów zużycia energii cieplnej</w:t>
      </w:r>
      <w:r w:rsidRPr="00084279">
        <w:rPr>
          <w:color w:val="auto"/>
          <w:sz w:val="25"/>
          <w:szCs w:val="25"/>
        </w:rPr>
        <w:t xml:space="preserve"> </w:t>
      </w:r>
      <w:r w:rsidRPr="00D34C6C">
        <w:rPr>
          <w:color w:val="auto"/>
          <w:sz w:val="25"/>
          <w:szCs w:val="25"/>
        </w:rPr>
        <w:t>i poprawę estetyki elewacji budynków</w:t>
      </w:r>
      <w:r w:rsidRPr="00C00C28">
        <w:rPr>
          <w:color w:val="auto"/>
          <w:sz w:val="25"/>
          <w:szCs w:val="25"/>
        </w:rPr>
        <w:t xml:space="preserve">, </w:t>
      </w:r>
      <w:r>
        <w:rPr>
          <w:color w:val="auto"/>
          <w:sz w:val="25"/>
          <w:szCs w:val="25"/>
        </w:rPr>
        <w:t xml:space="preserve">m.in. </w:t>
      </w:r>
      <w:r w:rsidRPr="00C00C28">
        <w:rPr>
          <w:color w:val="auto"/>
          <w:sz w:val="25"/>
          <w:szCs w:val="25"/>
        </w:rPr>
        <w:t>poprzez :</w:t>
      </w:r>
    </w:p>
    <w:p w:rsidR="004C1545" w:rsidRPr="00D34C6C" w:rsidRDefault="004C1545" w:rsidP="004C1545">
      <w:pPr>
        <w:pStyle w:val="Tekstpodstawowywcity2"/>
        <w:ind w:left="900" w:hanging="191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34C6C">
        <w:rPr>
          <w:color w:val="auto"/>
          <w:sz w:val="25"/>
          <w:szCs w:val="25"/>
        </w:rPr>
        <w:t xml:space="preserve">docieplanie ścian </w:t>
      </w:r>
      <w:r>
        <w:rPr>
          <w:color w:val="auto"/>
          <w:sz w:val="25"/>
          <w:szCs w:val="25"/>
        </w:rPr>
        <w:t xml:space="preserve">zewnętrznych </w:t>
      </w:r>
      <w:r w:rsidRPr="00D34C6C">
        <w:rPr>
          <w:color w:val="auto"/>
          <w:sz w:val="25"/>
          <w:szCs w:val="25"/>
        </w:rPr>
        <w:t>budynków mieszkalnych,</w:t>
      </w:r>
    </w:p>
    <w:p w:rsidR="004C1545" w:rsidRDefault="004C1545" w:rsidP="004C1545">
      <w:pPr>
        <w:pStyle w:val="Tekstpodstawowywcity2"/>
        <w:ind w:left="900" w:hanging="191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</w:t>
      </w:r>
      <w:r w:rsidRPr="00D34C6C">
        <w:rPr>
          <w:color w:val="auto"/>
          <w:sz w:val="25"/>
          <w:szCs w:val="25"/>
        </w:rPr>
        <w:t>montaż zaworów podpionowej regulacji instalacji C.O. itp. zadań,</w:t>
      </w:r>
    </w:p>
    <w:p w:rsidR="004C1545" w:rsidRPr="00D34C6C" w:rsidRDefault="004C1545" w:rsidP="004C1545">
      <w:pPr>
        <w:pStyle w:val="Tekstpodstawowywcity2"/>
        <w:ind w:left="476" w:hanging="50"/>
        <w:jc w:val="both"/>
        <w:rPr>
          <w:color w:val="auto"/>
          <w:sz w:val="25"/>
          <w:szCs w:val="25"/>
        </w:rPr>
      </w:pPr>
      <w:r w:rsidRPr="00D34C6C">
        <w:rPr>
          <w:color w:val="auto"/>
          <w:sz w:val="25"/>
          <w:szCs w:val="25"/>
        </w:rPr>
        <w:t xml:space="preserve">Zgodnie z zatwierdzonym przez Radę Nadzorczą „Harmonogramem”, </w:t>
      </w:r>
      <w:r>
        <w:rPr>
          <w:color w:val="auto"/>
          <w:sz w:val="25"/>
          <w:szCs w:val="25"/>
        </w:rPr>
        <w:t xml:space="preserve">planujemy do realizacji </w:t>
      </w:r>
      <w:r w:rsidRPr="00D34C6C">
        <w:rPr>
          <w:color w:val="auto"/>
          <w:sz w:val="25"/>
          <w:szCs w:val="25"/>
        </w:rPr>
        <w:t>termomodernizac</w:t>
      </w:r>
      <w:r>
        <w:rPr>
          <w:color w:val="auto"/>
          <w:sz w:val="25"/>
          <w:szCs w:val="25"/>
        </w:rPr>
        <w:t>ję następujących budynków:</w:t>
      </w:r>
      <w:r w:rsidRPr="00D34C6C">
        <w:rPr>
          <w:color w:val="auto"/>
          <w:sz w:val="25"/>
          <w:szCs w:val="25"/>
        </w:rPr>
        <w:t xml:space="preserve"> </w:t>
      </w:r>
    </w:p>
    <w:p w:rsidR="004C1545" w:rsidRPr="004C1545" w:rsidRDefault="004C1545" w:rsidP="00C972BA">
      <w:pPr>
        <w:pStyle w:val="Tekstpodstawowywcity2"/>
        <w:ind w:left="1135" w:hanging="284"/>
        <w:jc w:val="both"/>
        <w:rPr>
          <w:bCs/>
          <w:sz w:val="25"/>
          <w:szCs w:val="25"/>
        </w:rPr>
      </w:pPr>
      <w:r w:rsidRPr="004C1545">
        <w:rPr>
          <w:sz w:val="25"/>
          <w:szCs w:val="25"/>
        </w:rPr>
        <w:t xml:space="preserve">w 2016 </w:t>
      </w:r>
      <w:r>
        <w:rPr>
          <w:sz w:val="25"/>
          <w:szCs w:val="25"/>
        </w:rPr>
        <w:t xml:space="preserve">roku </w:t>
      </w:r>
      <w:r w:rsidRPr="004C1545">
        <w:rPr>
          <w:sz w:val="25"/>
          <w:szCs w:val="25"/>
        </w:rPr>
        <w:t>bud. 1 Maja 2D  i 1 Maja 2C</w:t>
      </w:r>
      <w:r w:rsidR="00C972BA">
        <w:rPr>
          <w:sz w:val="25"/>
          <w:szCs w:val="25"/>
        </w:rPr>
        <w:t>,</w:t>
      </w:r>
      <w:r w:rsidRPr="004C1545">
        <w:rPr>
          <w:sz w:val="25"/>
          <w:szCs w:val="25"/>
        </w:rPr>
        <w:t xml:space="preserve"> </w:t>
      </w:r>
    </w:p>
    <w:p w:rsidR="004C1545" w:rsidRPr="004C1545" w:rsidRDefault="004C1545" w:rsidP="00C972BA">
      <w:pPr>
        <w:pStyle w:val="Tekstpodstawowywcity2"/>
        <w:ind w:left="1135" w:hanging="284"/>
        <w:jc w:val="both"/>
        <w:rPr>
          <w:sz w:val="25"/>
          <w:szCs w:val="25"/>
        </w:rPr>
      </w:pPr>
      <w:r w:rsidRPr="004C1545">
        <w:rPr>
          <w:sz w:val="25"/>
          <w:szCs w:val="25"/>
        </w:rPr>
        <w:t xml:space="preserve">w 2017 </w:t>
      </w:r>
      <w:r>
        <w:rPr>
          <w:sz w:val="25"/>
          <w:szCs w:val="25"/>
        </w:rPr>
        <w:t xml:space="preserve">roku </w:t>
      </w:r>
      <w:r w:rsidRPr="004C1545">
        <w:rPr>
          <w:sz w:val="25"/>
          <w:szCs w:val="25"/>
        </w:rPr>
        <w:t>bud. Długa 29  i  1 Maja 1</w:t>
      </w:r>
      <w:r w:rsidR="00C972BA">
        <w:rPr>
          <w:sz w:val="25"/>
          <w:szCs w:val="25"/>
        </w:rPr>
        <w:t>,</w:t>
      </w:r>
      <w:r w:rsidRPr="004C1545">
        <w:rPr>
          <w:sz w:val="25"/>
          <w:szCs w:val="25"/>
        </w:rPr>
        <w:t xml:space="preserve"> </w:t>
      </w:r>
    </w:p>
    <w:p w:rsidR="004C1545" w:rsidRPr="004C1545" w:rsidRDefault="004C1545" w:rsidP="00C972BA">
      <w:pPr>
        <w:pStyle w:val="Tekstpodstawowywcity2"/>
        <w:ind w:left="1135" w:hanging="284"/>
        <w:jc w:val="both"/>
        <w:rPr>
          <w:bCs/>
          <w:sz w:val="25"/>
          <w:szCs w:val="25"/>
        </w:rPr>
      </w:pPr>
      <w:r w:rsidRPr="004C1545">
        <w:rPr>
          <w:sz w:val="25"/>
          <w:szCs w:val="25"/>
        </w:rPr>
        <w:t xml:space="preserve">w 2018 </w:t>
      </w:r>
      <w:r>
        <w:rPr>
          <w:sz w:val="25"/>
          <w:szCs w:val="25"/>
        </w:rPr>
        <w:t xml:space="preserve">roku </w:t>
      </w:r>
      <w:r w:rsidRPr="004C1545">
        <w:rPr>
          <w:sz w:val="25"/>
          <w:szCs w:val="25"/>
        </w:rPr>
        <w:t>bud. Ludowa 48</w:t>
      </w:r>
      <w:r w:rsidR="00C972BA">
        <w:rPr>
          <w:sz w:val="25"/>
          <w:szCs w:val="25"/>
        </w:rPr>
        <w:t>,</w:t>
      </w:r>
    </w:p>
    <w:p w:rsidR="004C1545" w:rsidRPr="004C1545" w:rsidRDefault="004C1545" w:rsidP="00C972BA">
      <w:pPr>
        <w:pStyle w:val="Tekstpodstawowywcity2"/>
        <w:ind w:left="1135" w:hanging="284"/>
        <w:jc w:val="both"/>
        <w:rPr>
          <w:sz w:val="25"/>
          <w:szCs w:val="25"/>
        </w:rPr>
      </w:pPr>
      <w:r w:rsidRPr="004C1545">
        <w:rPr>
          <w:sz w:val="25"/>
          <w:szCs w:val="25"/>
        </w:rPr>
        <w:t xml:space="preserve">w 2019 </w:t>
      </w:r>
      <w:r>
        <w:rPr>
          <w:sz w:val="25"/>
          <w:szCs w:val="25"/>
        </w:rPr>
        <w:t xml:space="preserve">roku </w:t>
      </w:r>
      <w:r w:rsidRPr="004C1545">
        <w:rPr>
          <w:sz w:val="25"/>
          <w:szCs w:val="25"/>
        </w:rPr>
        <w:t>bud. Jagiellońska 26A  i  Jagiellońska 26B</w:t>
      </w:r>
      <w:r w:rsidR="00C972BA">
        <w:rPr>
          <w:sz w:val="25"/>
          <w:szCs w:val="25"/>
        </w:rPr>
        <w:t>,</w:t>
      </w:r>
    </w:p>
    <w:p w:rsidR="004C1545" w:rsidRPr="004C1545" w:rsidRDefault="004C1545" w:rsidP="00C972BA">
      <w:pPr>
        <w:pStyle w:val="Tekstpodstawowywcity2"/>
        <w:ind w:left="1135" w:hanging="284"/>
        <w:jc w:val="both"/>
        <w:rPr>
          <w:color w:val="auto"/>
          <w:sz w:val="25"/>
          <w:szCs w:val="25"/>
        </w:rPr>
      </w:pPr>
      <w:r w:rsidRPr="004C1545">
        <w:rPr>
          <w:sz w:val="25"/>
          <w:szCs w:val="25"/>
        </w:rPr>
        <w:t xml:space="preserve">w 2020 </w:t>
      </w:r>
      <w:r>
        <w:rPr>
          <w:sz w:val="25"/>
          <w:szCs w:val="25"/>
        </w:rPr>
        <w:t xml:space="preserve">roku </w:t>
      </w:r>
      <w:r w:rsidRPr="004C1545">
        <w:rPr>
          <w:sz w:val="25"/>
          <w:szCs w:val="25"/>
        </w:rPr>
        <w:t xml:space="preserve">bud. </w:t>
      </w:r>
      <w:r w:rsidR="00C972BA">
        <w:rPr>
          <w:sz w:val="25"/>
          <w:szCs w:val="25"/>
        </w:rPr>
        <w:t xml:space="preserve">Jagiellońska 26C </w:t>
      </w:r>
      <w:r w:rsidRPr="004C1545">
        <w:rPr>
          <w:sz w:val="25"/>
          <w:szCs w:val="25"/>
        </w:rPr>
        <w:t xml:space="preserve"> i  Jagiellońska 26D</w:t>
      </w:r>
      <w:r w:rsidR="00C972BA">
        <w:rPr>
          <w:sz w:val="25"/>
          <w:szCs w:val="25"/>
        </w:rPr>
        <w:t>.</w:t>
      </w:r>
    </w:p>
    <w:p w:rsidR="004C1545" w:rsidRPr="00D34C6C" w:rsidRDefault="004C1545" w:rsidP="004C1545">
      <w:pPr>
        <w:widowControl w:val="0"/>
        <w:autoSpaceDE w:val="0"/>
        <w:autoSpaceDN w:val="0"/>
        <w:adjustRightInd w:val="0"/>
        <w:spacing w:before="20"/>
        <w:ind w:left="476" w:hanging="238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2) remonty dachów, klatek schodowych, sieci i instalacji wewnętrznych </w:t>
      </w:r>
      <w:r w:rsidRPr="00D34C6C">
        <w:rPr>
          <w:i/>
        </w:rPr>
        <w:t>(</w:t>
      </w:r>
      <w:proofErr w:type="spellStart"/>
      <w:r w:rsidRPr="00D34C6C">
        <w:rPr>
          <w:i/>
        </w:rPr>
        <w:t>wod</w:t>
      </w:r>
      <w:proofErr w:type="spellEnd"/>
      <w:r w:rsidRPr="00D34C6C">
        <w:rPr>
          <w:i/>
        </w:rPr>
        <w:t xml:space="preserve">.- kan., co, </w:t>
      </w:r>
      <w:proofErr w:type="spellStart"/>
      <w:r w:rsidRPr="00D34C6C">
        <w:rPr>
          <w:i/>
        </w:rPr>
        <w:t>c.cw</w:t>
      </w:r>
      <w:proofErr w:type="spellEnd"/>
      <w:r w:rsidRPr="00D34C6C">
        <w:rPr>
          <w:i/>
        </w:rPr>
        <w:t>., elektrycznej, domofonowej, itp.)</w:t>
      </w:r>
    </w:p>
    <w:p w:rsidR="004C1545" w:rsidRPr="00D34C6C" w:rsidRDefault="004C1545" w:rsidP="004C1545">
      <w:pPr>
        <w:widowControl w:val="0"/>
        <w:autoSpaceDE w:val="0"/>
        <w:autoSpaceDN w:val="0"/>
        <w:adjustRightInd w:val="0"/>
        <w:spacing w:before="20"/>
        <w:ind w:left="567" w:hanging="327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3) przeprowadzanie napraw i remontów chodników, ulic i parkingów osiedlowych oraz powiększanie ich w ramach możliwości terenowych i </w:t>
      </w:r>
      <w:proofErr w:type="spellStart"/>
      <w:r w:rsidRPr="00D34C6C">
        <w:rPr>
          <w:sz w:val="25"/>
          <w:szCs w:val="25"/>
        </w:rPr>
        <w:t>finans</w:t>
      </w:r>
      <w:proofErr w:type="spellEnd"/>
      <w:r w:rsidRPr="00D34C6C">
        <w:rPr>
          <w:sz w:val="25"/>
          <w:szCs w:val="25"/>
        </w:rPr>
        <w:t>. zgodnie z przepis. prawa,</w:t>
      </w:r>
    </w:p>
    <w:p w:rsidR="004C1545" w:rsidRPr="00D34C6C" w:rsidRDefault="004C1545" w:rsidP="004C1545">
      <w:pPr>
        <w:pStyle w:val="Tekstpodstawowywcity2"/>
        <w:spacing w:before="20"/>
        <w:ind w:left="476" w:hanging="238"/>
        <w:jc w:val="both"/>
        <w:rPr>
          <w:color w:val="auto"/>
          <w:sz w:val="25"/>
          <w:szCs w:val="25"/>
        </w:rPr>
      </w:pPr>
      <w:r w:rsidRPr="00D34C6C">
        <w:rPr>
          <w:color w:val="auto"/>
          <w:sz w:val="25"/>
          <w:szCs w:val="25"/>
        </w:rPr>
        <w:t>4) kontynuowanie działań związanych z racjonalizacją kosztów dostawy mediów, tj. wody, energii cieplnej i elektrycznej</w:t>
      </w:r>
      <w:r w:rsidRPr="00D34C6C">
        <w:rPr>
          <w:rFonts w:ascii="Arial" w:hAnsi="Arial" w:cs="Arial"/>
          <w:color w:val="auto"/>
          <w:sz w:val="25"/>
          <w:szCs w:val="25"/>
        </w:rPr>
        <w:t xml:space="preserve"> </w:t>
      </w:r>
      <w:r w:rsidRPr="00D34C6C">
        <w:rPr>
          <w:color w:val="auto"/>
          <w:sz w:val="25"/>
          <w:szCs w:val="25"/>
        </w:rPr>
        <w:t>dostarczanej do budynków i lokali, poprzez prowadzenie czynności i robót remontowych zmierzających do dalszego obniżania ich zużycia.</w:t>
      </w:r>
    </w:p>
    <w:p w:rsidR="004C1545" w:rsidRPr="004C1545" w:rsidRDefault="004C1545" w:rsidP="00D34C6C">
      <w:pPr>
        <w:pStyle w:val="Tekstpodstawowywcity"/>
        <w:tabs>
          <w:tab w:val="left" w:pos="9777"/>
        </w:tabs>
        <w:spacing w:before="0" w:line="240" w:lineRule="auto"/>
        <w:ind w:righ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54762" w:rsidRPr="00D34C6C" w:rsidRDefault="00A54762" w:rsidP="00D34C6C">
      <w:pPr>
        <w:pStyle w:val="Tekstpodstawowywcity"/>
        <w:tabs>
          <w:tab w:val="left" w:pos="9777"/>
        </w:tabs>
        <w:spacing w:before="0" w:line="240" w:lineRule="auto"/>
        <w:ind w:right="0" w:firstLine="0"/>
        <w:rPr>
          <w:rFonts w:ascii="Times New Roman" w:hAnsi="Times New Roman" w:cs="Times New Roman"/>
          <w:sz w:val="25"/>
          <w:szCs w:val="25"/>
        </w:rPr>
      </w:pPr>
      <w:r w:rsidRPr="00D34C6C">
        <w:rPr>
          <w:rFonts w:ascii="Times New Roman" w:hAnsi="Times New Roman" w:cs="Times New Roman"/>
          <w:b/>
          <w:bCs/>
          <w:sz w:val="25"/>
          <w:szCs w:val="25"/>
        </w:rPr>
        <w:t>II</w:t>
      </w:r>
      <w:r w:rsidR="004C1545">
        <w:rPr>
          <w:rFonts w:ascii="Times New Roman" w:hAnsi="Times New Roman" w:cs="Times New Roman"/>
          <w:b/>
          <w:bCs/>
          <w:sz w:val="25"/>
          <w:szCs w:val="25"/>
        </w:rPr>
        <w:t>I</w:t>
      </w:r>
      <w:r w:rsidRPr="00D34C6C">
        <w:rPr>
          <w:rFonts w:ascii="Times New Roman" w:hAnsi="Times New Roman" w:cs="Times New Roman"/>
          <w:b/>
          <w:bCs/>
          <w:sz w:val="25"/>
          <w:szCs w:val="25"/>
        </w:rPr>
        <w:t>. W ZAKRESIE GOSPODARKI ZASOBAMI MIESZKANIOWYMI</w:t>
      </w:r>
      <w:r w:rsidRPr="00D34C6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4762" w:rsidRPr="00D34C6C" w:rsidRDefault="00A54762" w:rsidP="00D34C6C">
      <w:pPr>
        <w:pStyle w:val="Tekstpodstawowywcity"/>
        <w:tabs>
          <w:tab w:val="left" w:pos="9777"/>
        </w:tabs>
        <w:spacing w:before="60" w:line="240" w:lineRule="auto"/>
        <w:ind w:right="0" w:firstLine="0"/>
        <w:rPr>
          <w:rFonts w:ascii="Times New Roman" w:hAnsi="Times New Roman" w:cs="Times New Roman"/>
          <w:b/>
          <w:bCs/>
          <w:sz w:val="25"/>
          <w:szCs w:val="25"/>
        </w:rPr>
      </w:pPr>
      <w:r w:rsidRPr="00D34C6C">
        <w:rPr>
          <w:rFonts w:ascii="Times New Roman" w:hAnsi="Times New Roman" w:cs="Times New Roman"/>
          <w:b/>
          <w:bCs/>
          <w:sz w:val="25"/>
          <w:szCs w:val="25"/>
        </w:rPr>
        <w:t>1.W zakresie eksploatacji i obsługi administracyjnej:</w:t>
      </w:r>
    </w:p>
    <w:p w:rsidR="00A54762" w:rsidRPr="00D34C6C" w:rsidRDefault="008274BF" w:rsidP="00D34C6C">
      <w:pPr>
        <w:pStyle w:val="Tekstpodstawowywcity"/>
        <w:tabs>
          <w:tab w:val="left" w:pos="9777"/>
        </w:tabs>
        <w:spacing w:before="40" w:line="240" w:lineRule="auto"/>
        <w:ind w:left="284" w:right="0" w:firstLine="0"/>
        <w:rPr>
          <w:rFonts w:ascii="Times New Roman" w:hAnsi="Times New Roman" w:cs="Times New Roman"/>
          <w:b/>
          <w:bCs/>
          <w:sz w:val="25"/>
          <w:szCs w:val="25"/>
        </w:rPr>
      </w:pPr>
      <w:r w:rsidRPr="00D34C6C">
        <w:rPr>
          <w:rFonts w:ascii="Times New Roman" w:hAnsi="Times New Roman" w:cs="Times New Roman"/>
          <w:sz w:val="25"/>
          <w:szCs w:val="25"/>
        </w:rPr>
        <w:t>Kontynuowanie zarządzania</w:t>
      </w:r>
      <w:r w:rsidR="00A54762" w:rsidRPr="00D34C6C">
        <w:rPr>
          <w:rFonts w:ascii="Times New Roman" w:hAnsi="Times New Roman" w:cs="Times New Roman"/>
          <w:sz w:val="25"/>
          <w:szCs w:val="25"/>
        </w:rPr>
        <w:t xml:space="preserve"> mieniem spółdzielczym, nieruchomościa</w:t>
      </w:r>
      <w:r w:rsidRPr="00D34C6C">
        <w:rPr>
          <w:rFonts w:ascii="Times New Roman" w:hAnsi="Times New Roman" w:cs="Times New Roman"/>
          <w:sz w:val="25"/>
          <w:szCs w:val="25"/>
        </w:rPr>
        <w:t xml:space="preserve">mi wspólnymi </w:t>
      </w:r>
      <w:r w:rsidRPr="00D34C6C">
        <w:rPr>
          <w:rFonts w:ascii="Times New Roman" w:hAnsi="Times New Roman" w:cs="Times New Roman"/>
          <w:sz w:val="25"/>
          <w:szCs w:val="25"/>
        </w:rPr>
        <w:br/>
        <w:t>i mieniem powierzo</w:t>
      </w:r>
      <w:r w:rsidR="00A54762" w:rsidRPr="00D34C6C">
        <w:rPr>
          <w:rFonts w:ascii="Times New Roman" w:hAnsi="Times New Roman" w:cs="Times New Roman"/>
          <w:sz w:val="25"/>
          <w:szCs w:val="25"/>
        </w:rPr>
        <w:t>nym,</w:t>
      </w:r>
      <w:r w:rsidR="00A54762" w:rsidRPr="00D34C6C">
        <w:rPr>
          <w:sz w:val="25"/>
          <w:szCs w:val="25"/>
        </w:rPr>
        <w:t xml:space="preserve"> </w:t>
      </w:r>
      <w:r w:rsidRPr="00D34C6C">
        <w:rPr>
          <w:rFonts w:ascii="Times New Roman" w:hAnsi="Times New Roman" w:cs="Times New Roman"/>
          <w:sz w:val="25"/>
          <w:szCs w:val="25"/>
        </w:rPr>
        <w:t>na zasadach określonych</w:t>
      </w:r>
      <w:r w:rsidR="00A54762" w:rsidRPr="00D34C6C">
        <w:rPr>
          <w:rFonts w:ascii="Times New Roman" w:hAnsi="Times New Roman" w:cs="Times New Roman"/>
          <w:sz w:val="25"/>
          <w:szCs w:val="25"/>
        </w:rPr>
        <w:t xml:space="preserve"> w </w:t>
      </w:r>
      <w:r w:rsidR="0064424F" w:rsidRPr="00D34C6C">
        <w:rPr>
          <w:rFonts w:ascii="Times New Roman" w:hAnsi="Times New Roman" w:cs="Times New Roman"/>
          <w:sz w:val="25"/>
          <w:szCs w:val="25"/>
        </w:rPr>
        <w:t xml:space="preserve">przepisach prawa </w:t>
      </w:r>
      <w:r w:rsidR="0064424F">
        <w:rPr>
          <w:rFonts w:ascii="Times New Roman" w:hAnsi="Times New Roman" w:cs="Times New Roman"/>
          <w:sz w:val="25"/>
          <w:szCs w:val="25"/>
        </w:rPr>
        <w:t xml:space="preserve">i </w:t>
      </w:r>
      <w:r w:rsidR="00A54762" w:rsidRPr="00D34C6C">
        <w:rPr>
          <w:rFonts w:ascii="Times New Roman" w:hAnsi="Times New Roman" w:cs="Times New Roman"/>
          <w:sz w:val="25"/>
          <w:szCs w:val="25"/>
        </w:rPr>
        <w:t>unormowaniach wewnątrzspółdz</w:t>
      </w:r>
      <w:r w:rsidR="0064424F">
        <w:rPr>
          <w:rFonts w:ascii="Times New Roman" w:hAnsi="Times New Roman" w:cs="Times New Roman"/>
          <w:sz w:val="25"/>
          <w:szCs w:val="25"/>
        </w:rPr>
        <w:t>ielczych</w:t>
      </w:r>
      <w:r w:rsidRPr="00D34C6C">
        <w:rPr>
          <w:rFonts w:ascii="Times New Roman" w:hAnsi="Times New Roman" w:cs="Times New Roman"/>
          <w:sz w:val="25"/>
          <w:szCs w:val="25"/>
        </w:rPr>
        <w:t>.</w:t>
      </w:r>
    </w:p>
    <w:p w:rsidR="00A54762" w:rsidRPr="00D34C6C" w:rsidRDefault="00A54762" w:rsidP="00D34C6C">
      <w:pPr>
        <w:widowControl w:val="0"/>
        <w:autoSpaceDE w:val="0"/>
        <w:autoSpaceDN w:val="0"/>
        <w:adjustRightInd w:val="0"/>
        <w:spacing w:before="60"/>
        <w:jc w:val="both"/>
        <w:rPr>
          <w:b/>
          <w:bCs/>
          <w:sz w:val="25"/>
          <w:szCs w:val="25"/>
        </w:rPr>
      </w:pPr>
      <w:r w:rsidRPr="00D34C6C">
        <w:rPr>
          <w:b/>
          <w:bCs/>
          <w:sz w:val="25"/>
          <w:szCs w:val="25"/>
        </w:rPr>
        <w:lastRenderedPageBreak/>
        <w:t>2. W zakresie utrzymania stanu technicznego zasobów mieszkaniowych, tj.:</w:t>
      </w:r>
    </w:p>
    <w:p w:rsidR="00A54762" w:rsidRPr="00D34C6C" w:rsidRDefault="008274BF" w:rsidP="00D34C6C">
      <w:pPr>
        <w:widowControl w:val="0"/>
        <w:autoSpaceDE w:val="0"/>
        <w:autoSpaceDN w:val="0"/>
        <w:adjustRightInd w:val="0"/>
        <w:spacing w:before="40"/>
        <w:ind w:left="284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K</w:t>
      </w:r>
      <w:r w:rsidR="00A54762" w:rsidRPr="00D34C6C">
        <w:rPr>
          <w:sz w:val="25"/>
          <w:szCs w:val="25"/>
        </w:rPr>
        <w:t xml:space="preserve">ontynuowanie działań w kierunku utrzymania zasobów mieszkaniowych </w:t>
      </w:r>
      <w:r w:rsidRPr="00D34C6C">
        <w:rPr>
          <w:sz w:val="25"/>
          <w:szCs w:val="25"/>
        </w:rPr>
        <w:t xml:space="preserve">i terenów </w:t>
      </w:r>
      <w:r w:rsidR="00A54762" w:rsidRPr="00D34C6C">
        <w:rPr>
          <w:sz w:val="25"/>
          <w:szCs w:val="25"/>
        </w:rPr>
        <w:t xml:space="preserve">w należytym stanie techniczno </w:t>
      </w:r>
      <w:r w:rsidR="0076067B" w:rsidRPr="00D34C6C">
        <w:rPr>
          <w:sz w:val="25"/>
          <w:szCs w:val="25"/>
        </w:rPr>
        <w:t>–</w:t>
      </w:r>
      <w:r w:rsidR="00A54762" w:rsidRPr="00D34C6C">
        <w:rPr>
          <w:sz w:val="25"/>
          <w:szCs w:val="25"/>
        </w:rPr>
        <w:t xml:space="preserve"> eksploatacyjnym</w:t>
      </w:r>
      <w:r w:rsidR="0076067B" w:rsidRPr="00D34C6C">
        <w:rPr>
          <w:sz w:val="25"/>
          <w:szCs w:val="25"/>
        </w:rPr>
        <w:t>,</w:t>
      </w:r>
      <w:r w:rsidR="00A54762" w:rsidRPr="00D34C6C">
        <w:rPr>
          <w:sz w:val="25"/>
          <w:szCs w:val="25"/>
        </w:rPr>
        <w:t xml:space="preserve"> </w:t>
      </w:r>
      <w:r w:rsidRPr="00D34C6C">
        <w:rPr>
          <w:sz w:val="25"/>
          <w:szCs w:val="25"/>
        </w:rPr>
        <w:t>w szczególności:</w:t>
      </w:r>
    </w:p>
    <w:p w:rsidR="00A54762" w:rsidRPr="00D34C6C" w:rsidRDefault="008274BF" w:rsidP="00D34C6C">
      <w:pPr>
        <w:widowControl w:val="0"/>
        <w:autoSpaceDE w:val="0"/>
        <w:autoSpaceDN w:val="0"/>
        <w:adjustRightInd w:val="0"/>
        <w:spacing w:before="20"/>
        <w:ind w:left="567" w:hanging="283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1</w:t>
      </w:r>
      <w:r w:rsidR="00A54762" w:rsidRPr="00D34C6C">
        <w:rPr>
          <w:sz w:val="25"/>
          <w:szCs w:val="25"/>
        </w:rPr>
        <w:t xml:space="preserve">) prowadzenie nadzoru technicznego nad budynkami, instalacją i urządzeniami z nimi związanymi poprzez przeprowadzanie okresowych przeglądów, </w:t>
      </w:r>
    </w:p>
    <w:p w:rsidR="008274BF" w:rsidRPr="00D34C6C" w:rsidRDefault="008274BF" w:rsidP="00D34C6C">
      <w:pPr>
        <w:widowControl w:val="0"/>
        <w:autoSpaceDE w:val="0"/>
        <w:autoSpaceDN w:val="0"/>
        <w:adjustRightInd w:val="0"/>
        <w:spacing w:before="20"/>
        <w:ind w:left="540" w:hanging="256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2) przeprowadzanie bieżącej konserwacji i napraw małej architektury oraz urządzeń zabawowych na osiedlowych placach zabaw </w:t>
      </w:r>
      <w:r w:rsidR="0064424F">
        <w:rPr>
          <w:sz w:val="25"/>
          <w:szCs w:val="25"/>
        </w:rPr>
        <w:t xml:space="preserve">oraz ich </w:t>
      </w:r>
      <w:r w:rsidRPr="00D34C6C">
        <w:rPr>
          <w:sz w:val="25"/>
          <w:szCs w:val="25"/>
        </w:rPr>
        <w:t>wymianę,</w:t>
      </w:r>
    </w:p>
    <w:p w:rsidR="00A54762" w:rsidRPr="00D34C6C" w:rsidRDefault="008274BF" w:rsidP="00D34C6C">
      <w:pPr>
        <w:spacing w:before="20"/>
        <w:ind w:left="539" w:hanging="255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3</w:t>
      </w:r>
      <w:r w:rsidR="00A54762" w:rsidRPr="00D34C6C">
        <w:rPr>
          <w:sz w:val="25"/>
          <w:szCs w:val="25"/>
        </w:rPr>
        <w:t>) realizowanie, w miarę możliwości</w:t>
      </w:r>
      <w:r w:rsidR="006F0CC4" w:rsidRPr="00D34C6C">
        <w:rPr>
          <w:sz w:val="25"/>
          <w:szCs w:val="25"/>
        </w:rPr>
        <w:t xml:space="preserve"> finansowych i</w:t>
      </w:r>
      <w:r w:rsidR="00A54762" w:rsidRPr="00D34C6C">
        <w:rPr>
          <w:sz w:val="25"/>
          <w:szCs w:val="25"/>
        </w:rPr>
        <w:t xml:space="preserve"> technicznych, wniosków remontowych zgłaszanych przez mieszkańców, </w:t>
      </w:r>
    </w:p>
    <w:p w:rsidR="00A54762" w:rsidRPr="00D34C6C" w:rsidRDefault="008274BF" w:rsidP="00D34C6C">
      <w:pPr>
        <w:widowControl w:val="0"/>
        <w:autoSpaceDE w:val="0"/>
        <w:autoSpaceDN w:val="0"/>
        <w:adjustRightInd w:val="0"/>
        <w:spacing w:before="20"/>
        <w:ind w:left="540" w:hanging="256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4</w:t>
      </w:r>
      <w:r w:rsidR="00A54762" w:rsidRPr="00D34C6C">
        <w:rPr>
          <w:sz w:val="25"/>
          <w:szCs w:val="25"/>
        </w:rPr>
        <w:t>) utrzymanie czystości i porządku na terenach osiedlowych.</w:t>
      </w:r>
    </w:p>
    <w:p w:rsidR="00A54762" w:rsidRPr="00D34C6C" w:rsidRDefault="00A54762" w:rsidP="00D34C6C">
      <w:pPr>
        <w:widowControl w:val="0"/>
        <w:autoSpaceDE w:val="0"/>
        <w:autoSpaceDN w:val="0"/>
        <w:adjustRightInd w:val="0"/>
        <w:spacing w:before="60"/>
        <w:jc w:val="both"/>
        <w:rPr>
          <w:sz w:val="25"/>
          <w:szCs w:val="25"/>
        </w:rPr>
      </w:pPr>
      <w:r w:rsidRPr="00D34C6C">
        <w:rPr>
          <w:b/>
          <w:bCs/>
          <w:sz w:val="25"/>
          <w:szCs w:val="25"/>
        </w:rPr>
        <w:t xml:space="preserve">3. W zakresie świadczenia usług gospodarczych: </w:t>
      </w:r>
    </w:p>
    <w:p w:rsidR="00A54762" w:rsidRPr="00D34C6C" w:rsidRDefault="00A54762" w:rsidP="00D34C6C">
      <w:pPr>
        <w:widowControl w:val="0"/>
        <w:tabs>
          <w:tab w:val="num" w:pos="1080"/>
        </w:tabs>
        <w:autoSpaceDE w:val="0"/>
        <w:autoSpaceDN w:val="0"/>
        <w:adjustRightInd w:val="0"/>
        <w:spacing w:before="40"/>
        <w:ind w:left="284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Kontynuowanie działań zapewniają</w:t>
      </w:r>
      <w:r w:rsidR="008274BF" w:rsidRPr="00D34C6C">
        <w:rPr>
          <w:sz w:val="25"/>
          <w:szCs w:val="25"/>
        </w:rPr>
        <w:t>cych naszym mieszkańcom ciągłości</w:t>
      </w:r>
      <w:r w:rsidRPr="00D34C6C">
        <w:rPr>
          <w:sz w:val="25"/>
          <w:szCs w:val="25"/>
        </w:rPr>
        <w:t xml:space="preserve"> korzystania </w:t>
      </w:r>
      <w:r w:rsidRPr="00D34C6C">
        <w:rPr>
          <w:sz w:val="25"/>
          <w:szCs w:val="25"/>
        </w:rPr>
        <w:br/>
        <w:t>z niezbędnych w życiu codziennym usług</w:t>
      </w:r>
      <w:r w:rsidRPr="00D34C6C">
        <w:rPr>
          <w:b/>
          <w:bCs/>
          <w:sz w:val="25"/>
          <w:szCs w:val="25"/>
        </w:rPr>
        <w:t xml:space="preserve"> </w:t>
      </w:r>
      <w:r w:rsidRPr="00D34C6C">
        <w:rPr>
          <w:sz w:val="25"/>
          <w:szCs w:val="25"/>
        </w:rPr>
        <w:t>m.in. takim jak</w:t>
      </w:r>
      <w:r w:rsidR="0064424F">
        <w:rPr>
          <w:sz w:val="25"/>
          <w:szCs w:val="25"/>
        </w:rPr>
        <w:t xml:space="preserve"> dostawa wody</w:t>
      </w:r>
      <w:r w:rsidR="0064424F" w:rsidRPr="0064424F">
        <w:rPr>
          <w:i/>
          <w:sz w:val="25"/>
          <w:szCs w:val="25"/>
        </w:rPr>
        <w:t xml:space="preserve"> (zimnej i ciepłej)</w:t>
      </w:r>
      <w:r w:rsidR="0064424F">
        <w:rPr>
          <w:sz w:val="25"/>
          <w:szCs w:val="25"/>
        </w:rPr>
        <w:t>, odprowadzenie ścieków, dostawy energii cieplnej, elektrycznej, itp. poprzez</w:t>
      </w:r>
      <w:r w:rsidRPr="00D34C6C">
        <w:rPr>
          <w:sz w:val="25"/>
          <w:szCs w:val="25"/>
        </w:rPr>
        <w:t xml:space="preserve">: </w:t>
      </w:r>
    </w:p>
    <w:p w:rsidR="0076067B" w:rsidRPr="00D34C6C" w:rsidRDefault="0076067B" w:rsidP="00D34C6C">
      <w:pPr>
        <w:widowControl w:val="0"/>
        <w:tabs>
          <w:tab w:val="num" w:pos="1080"/>
        </w:tabs>
        <w:autoSpaceDE w:val="0"/>
        <w:autoSpaceDN w:val="0"/>
        <w:adjustRightInd w:val="0"/>
        <w:spacing w:before="20"/>
        <w:ind w:left="539" w:hanging="255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1) </w:t>
      </w:r>
      <w:r w:rsidR="0064424F">
        <w:rPr>
          <w:sz w:val="25"/>
          <w:szCs w:val="25"/>
        </w:rPr>
        <w:t>utrzymanie sieci i instalacji wewnętrznych w dobrym stanie technicznym</w:t>
      </w:r>
      <w:r w:rsidRPr="00D34C6C">
        <w:rPr>
          <w:sz w:val="25"/>
          <w:szCs w:val="25"/>
        </w:rPr>
        <w:t>,</w:t>
      </w:r>
    </w:p>
    <w:p w:rsidR="006F0CC4" w:rsidRPr="00D34C6C" w:rsidRDefault="0064424F" w:rsidP="00D34C6C">
      <w:pPr>
        <w:widowControl w:val="0"/>
        <w:tabs>
          <w:tab w:val="num" w:pos="1080"/>
        </w:tabs>
        <w:autoSpaceDE w:val="0"/>
        <w:autoSpaceDN w:val="0"/>
        <w:adjustRightInd w:val="0"/>
        <w:spacing w:before="20"/>
        <w:ind w:left="539" w:hanging="255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6F0CC4" w:rsidRPr="00D34C6C">
        <w:rPr>
          <w:sz w:val="25"/>
          <w:szCs w:val="25"/>
        </w:rPr>
        <w:t xml:space="preserve">) </w:t>
      </w:r>
      <w:r w:rsidR="009B2BB7" w:rsidRPr="00D34C6C">
        <w:rPr>
          <w:sz w:val="25"/>
          <w:szCs w:val="25"/>
        </w:rPr>
        <w:t>udostępnia</w:t>
      </w:r>
      <w:r w:rsidR="006F0CC4" w:rsidRPr="00D34C6C">
        <w:rPr>
          <w:sz w:val="25"/>
          <w:szCs w:val="25"/>
        </w:rPr>
        <w:t xml:space="preserve">nie miejsc /pojemników/ na selektywną segregację odpadów komunalnych, </w:t>
      </w:r>
    </w:p>
    <w:p w:rsidR="00A54762" w:rsidRPr="00D34C6C" w:rsidRDefault="0064424F" w:rsidP="00D34C6C">
      <w:pPr>
        <w:widowControl w:val="0"/>
        <w:tabs>
          <w:tab w:val="num" w:pos="1080"/>
        </w:tabs>
        <w:autoSpaceDE w:val="0"/>
        <w:autoSpaceDN w:val="0"/>
        <w:adjustRightInd w:val="0"/>
        <w:spacing w:before="20"/>
        <w:ind w:left="539" w:hanging="255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A54762" w:rsidRPr="00D34C6C">
        <w:rPr>
          <w:sz w:val="25"/>
          <w:szCs w:val="25"/>
        </w:rPr>
        <w:t xml:space="preserve">) </w:t>
      </w:r>
      <w:r w:rsidR="008274BF" w:rsidRPr="00D34C6C">
        <w:rPr>
          <w:sz w:val="25"/>
          <w:szCs w:val="25"/>
        </w:rPr>
        <w:t>itp. usług,</w:t>
      </w:r>
      <w:r w:rsidR="009B2BB7" w:rsidRPr="00D34C6C">
        <w:rPr>
          <w:sz w:val="25"/>
          <w:szCs w:val="25"/>
        </w:rPr>
        <w:t xml:space="preserve">  m.in. monitorowanie rynku operatorów telewizji kablowej i </w:t>
      </w:r>
      <w:proofErr w:type="spellStart"/>
      <w:r w:rsidR="009B2BB7" w:rsidRPr="00D34C6C">
        <w:rPr>
          <w:sz w:val="25"/>
          <w:szCs w:val="25"/>
        </w:rPr>
        <w:t>internetu</w:t>
      </w:r>
      <w:proofErr w:type="spellEnd"/>
      <w:r w:rsidR="009B2BB7" w:rsidRPr="00D34C6C">
        <w:rPr>
          <w:sz w:val="25"/>
          <w:szCs w:val="25"/>
        </w:rPr>
        <w:t xml:space="preserve"> w celu zachowania zasad konkurencji i możliwości wyboru usługodawcy przez mieszkańców.</w:t>
      </w:r>
    </w:p>
    <w:p w:rsidR="00A54762" w:rsidRPr="00D34C6C" w:rsidRDefault="00A54762" w:rsidP="0073196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54762" w:rsidRPr="00D34C6C" w:rsidRDefault="008A58CE" w:rsidP="00D34C6C">
      <w:pPr>
        <w:pStyle w:val="Tekstpodstawowy"/>
        <w:jc w:val="both"/>
        <w:rPr>
          <w:b/>
          <w:sz w:val="16"/>
          <w:szCs w:val="16"/>
        </w:rPr>
      </w:pPr>
      <w:r w:rsidRPr="00D34C6C">
        <w:rPr>
          <w:b/>
          <w:sz w:val="25"/>
          <w:szCs w:val="25"/>
        </w:rPr>
        <w:t>IV. W ZAKRESIE SPRAW FINANSOWYCH.</w:t>
      </w:r>
    </w:p>
    <w:p w:rsidR="00A54762" w:rsidRPr="00D34C6C" w:rsidRDefault="00A54762" w:rsidP="00D34C6C">
      <w:pPr>
        <w:widowControl w:val="0"/>
        <w:autoSpaceDE w:val="0"/>
        <w:autoSpaceDN w:val="0"/>
        <w:adjustRightInd w:val="0"/>
        <w:spacing w:before="40"/>
        <w:ind w:left="426" w:hanging="284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1. </w:t>
      </w:r>
      <w:r w:rsidR="00282947" w:rsidRPr="00D34C6C">
        <w:rPr>
          <w:sz w:val="25"/>
          <w:szCs w:val="25"/>
        </w:rPr>
        <w:t xml:space="preserve">Kontynuowanie </w:t>
      </w:r>
      <w:r w:rsidRPr="00D34C6C">
        <w:rPr>
          <w:sz w:val="25"/>
          <w:szCs w:val="25"/>
        </w:rPr>
        <w:t xml:space="preserve">działalności gospodarczej i finansowej w oparciu o opracowywane </w:t>
      </w:r>
      <w:r w:rsidRPr="00D34C6C">
        <w:rPr>
          <w:sz w:val="25"/>
          <w:szCs w:val="25"/>
        </w:rPr>
        <w:br/>
        <w:t>i zatwierdzane przez Radę Nadzorczą roczne planu gospodarczo-finansowe</w:t>
      </w:r>
      <w:r w:rsidR="0010722C" w:rsidRPr="00D34C6C">
        <w:rPr>
          <w:sz w:val="25"/>
          <w:szCs w:val="25"/>
        </w:rPr>
        <w:t xml:space="preserve"> wynikające ze Statutu i regulaminów wewnętrznych</w:t>
      </w:r>
      <w:r w:rsidRPr="00D34C6C">
        <w:rPr>
          <w:sz w:val="25"/>
          <w:szCs w:val="25"/>
        </w:rPr>
        <w:t>.</w:t>
      </w:r>
    </w:p>
    <w:p w:rsidR="00A54762" w:rsidRPr="00D34C6C" w:rsidRDefault="00084279" w:rsidP="00D34C6C">
      <w:pPr>
        <w:widowControl w:val="0"/>
        <w:autoSpaceDE w:val="0"/>
        <w:autoSpaceDN w:val="0"/>
        <w:adjustRightInd w:val="0"/>
        <w:spacing w:before="40"/>
        <w:ind w:left="426" w:hanging="284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A54762" w:rsidRPr="00D34C6C">
        <w:rPr>
          <w:sz w:val="25"/>
          <w:szCs w:val="25"/>
        </w:rPr>
        <w:t>. Prowadzenie bieżącej analizy wszelkich należności i zobowiązań Spółdzielni w celu niedopuszczenia do przedawnienia. W koniecznych przypadkach stosowanie w ramach uprawnień przymusowej windykacji</w:t>
      </w:r>
      <w:r w:rsidR="00A54762" w:rsidRPr="00D34C6C">
        <w:rPr>
          <w:bCs/>
          <w:sz w:val="25"/>
          <w:szCs w:val="25"/>
        </w:rPr>
        <w:t xml:space="preserve"> zaległości opłat eksploatacyjnych „czynszowych”</w:t>
      </w:r>
      <w:r w:rsidR="00A54762" w:rsidRPr="00D34C6C">
        <w:rPr>
          <w:sz w:val="25"/>
          <w:szCs w:val="25"/>
        </w:rPr>
        <w:t>.</w:t>
      </w:r>
    </w:p>
    <w:p w:rsidR="00A54762" w:rsidRPr="00D34C6C" w:rsidRDefault="00084279" w:rsidP="00D34C6C">
      <w:pPr>
        <w:pStyle w:val="Tekstpodstawowy"/>
        <w:spacing w:before="40"/>
        <w:ind w:left="426" w:hanging="284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A54762" w:rsidRPr="00D34C6C">
        <w:rPr>
          <w:sz w:val="25"/>
          <w:szCs w:val="25"/>
        </w:rPr>
        <w:t>. Podejmowanie działań w kierunku utrzymania bezpiecznego poziomu płynności finansowej, pozwalającego na bieżące regulowanie wszystkich zobowiązań Spółdzielni.</w:t>
      </w:r>
    </w:p>
    <w:p w:rsidR="00A54762" w:rsidRPr="00D34C6C" w:rsidRDefault="00A54762" w:rsidP="00D34C6C">
      <w:pPr>
        <w:autoSpaceDE w:val="0"/>
        <w:autoSpaceDN w:val="0"/>
        <w:adjustRightInd w:val="0"/>
        <w:spacing w:before="120"/>
        <w:jc w:val="both"/>
        <w:rPr>
          <w:sz w:val="25"/>
          <w:szCs w:val="25"/>
        </w:rPr>
      </w:pPr>
      <w:r w:rsidRPr="00D34C6C">
        <w:rPr>
          <w:sz w:val="25"/>
          <w:szCs w:val="25"/>
        </w:rPr>
        <w:t xml:space="preserve">Przedstawione powyżej Kierunki działania Spółdzielni na lata 2016-2019 zostały opracowane na bazie znanych w dacie ich określenia, zewnętrznych i wewnętrznych uwarunkowań prawnych, gospodarczych i finansowych. </w:t>
      </w:r>
    </w:p>
    <w:p w:rsidR="00A54762" w:rsidRPr="00D34C6C" w:rsidRDefault="00A54762" w:rsidP="00D34C6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34C6C">
        <w:rPr>
          <w:sz w:val="25"/>
          <w:szCs w:val="25"/>
        </w:rPr>
        <w:t>Ewentualna zmiana tych uwarunkowań może mieć wpływ na stopień i tempo realizacji zamierzonych celów, które zostaną ujęte w rocznych planach gospodarczo-finansowych</w:t>
      </w:r>
      <w:r w:rsidR="00053026" w:rsidRPr="00D34C6C">
        <w:rPr>
          <w:sz w:val="25"/>
          <w:szCs w:val="25"/>
        </w:rPr>
        <w:t xml:space="preserve"> </w:t>
      </w:r>
      <w:r w:rsidR="00282947" w:rsidRPr="00D34C6C">
        <w:rPr>
          <w:sz w:val="25"/>
          <w:szCs w:val="25"/>
        </w:rPr>
        <w:br/>
      </w:r>
      <w:r w:rsidR="00053026" w:rsidRPr="00D34C6C">
        <w:rPr>
          <w:sz w:val="25"/>
          <w:szCs w:val="25"/>
        </w:rPr>
        <w:t>i remontowych</w:t>
      </w:r>
      <w:r w:rsidRPr="00D34C6C">
        <w:rPr>
          <w:sz w:val="25"/>
          <w:szCs w:val="25"/>
        </w:rPr>
        <w:t xml:space="preserve"> Spółdzielni uchwalanych przez Radę Nadzorczą.</w:t>
      </w:r>
    </w:p>
    <w:p w:rsidR="00C07177" w:rsidRPr="00D34C6C" w:rsidRDefault="00C07177" w:rsidP="00D34C6C">
      <w:pPr>
        <w:jc w:val="both"/>
        <w:rPr>
          <w:sz w:val="16"/>
          <w:szCs w:val="16"/>
        </w:rPr>
      </w:pPr>
    </w:p>
    <w:p w:rsidR="00C07177" w:rsidRPr="00D34C6C" w:rsidRDefault="00C07177" w:rsidP="00D34C6C">
      <w:pPr>
        <w:jc w:val="both"/>
      </w:pPr>
      <w:r w:rsidRPr="00D34C6C">
        <w:t>Wysokie Mazowieckie, 26.04.2016 rok</w:t>
      </w:r>
      <w:r w:rsidRPr="00D34C6C">
        <w:rPr>
          <w:sz w:val="20"/>
          <w:szCs w:val="20"/>
        </w:rPr>
        <w:t xml:space="preserve"> </w:t>
      </w:r>
    </w:p>
    <w:p w:rsidR="00A54762" w:rsidRDefault="00A54762" w:rsidP="00A54762"/>
    <w:p w:rsidR="00CA3BC1" w:rsidRPr="00C07177" w:rsidRDefault="00CA3BC1" w:rsidP="00A54762"/>
    <w:p w:rsidR="00A54762" w:rsidRPr="00C00C28" w:rsidRDefault="00A54762" w:rsidP="00CA3BC1">
      <w:pPr>
        <w:spacing w:line="276" w:lineRule="auto"/>
        <w:rPr>
          <w:sz w:val="25"/>
          <w:szCs w:val="25"/>
        </w:rPr>
      </w:pPr>
      <w:r w:rsidRPr="00C00C28">
        <w:rPr>
          <w:sz w:val="25"/>
          <w:szCs w:val="25"/>
        </w:rPr>
        <w:t xml:space="preserve">      Przyjęto na posiedzeniu Zarządu </w:t>
      </w:r>
    </w:p>
    <w:p w:rsidR="00A54762" w:rsidRPr="00C00C28" w:rsidRDefault="00A54762" w:rsidP="00CA3BC1">
      <w:pPr>
        <w:spacing w:line="276" w:lineRule="auto"/>
        <w:rPr>
          <w:sz w:val="25"/>
          <w:szCs w:val="25"/>
        </w:rPr>
      </w:pPr>
      <w:r w:rsidRPr="00C00C28">
        <w:rPr>
          <w:sz w:val="25"/>
          <w:szCs w:val="25"/>
        </w:rPr>
        <w:t>w dniu ..</w:t>
      </w:r>
      <w:r w:rsidR="00F4356F">
        <w:rPr>
          <w:i/>
          <w:sz w:val="25"/>
          <w:szCs w:val="25"/>
        </w:rPr>
        <w:t>16.05.2016 r.</w:t>
      </w:r>
      <w:r w:rsidR="00F4356F">
        <w:rPr>
          <w:sz w:val="25"/>
          <w:szCs w:val="25"/>
        </w:rPr>
        <w:t>.</w:t>
      </w:r>
      <w:bookmarkStart w:id="0" w:name="_GoBack"/>
      <w:bookmarkEnd w:id="0"/>
      <w:r w:rsidRPr="00C00C28">
        <w:rPr>
          <w:sz w:val="25"/>
          <w:szCs w:val="25"/>
        </w:rPr>
        <w:t xml:space="preserve"> </w:t>
      </w:r>
      <w:proofErr w:type="spellStart"/>
      <w:r w:rsidRPr="00C00C28">
        <w:rPr>
          <w:sz w:val="25"/>
          <w:szCs w:val="25"/>
        </w:rPr>
        <w:t>prot</w:t>
      </w:r>
      <w:proofErr w:type="spellEnd"/>
      <w:r w:rsidRPr="00C00C28">
        <w:rPr>
          <w:sz w:val="25"/>
          <w:szCs w:val="25"/>
        </w:rPr>
        <w:t>. Nr ..</w:t>
      </w:r>
      <w:r w:rsidR="00F4356F">
        <w:rPr>
          <w:i/>
          <w:sz w:val="25"/>
          <w:szCs w:val="25"/>
        </w:rPr>
        <w:t>9/2016</w:t>
      </w:r>
      <w:r w:rsidRPr="00C00C28">
        <w:rPr>
          <w:sz w:val="25"/>
          <w:szCs w:val="25"/>
        </w:rPr>
        <w:t>..</w:t>
      </w:r>
    </w:p>
    <w:p w:rsidR="00A54762" w:rsidRPr="00C00C28" w:rsidRDefault="00A54762" w:rsidP="00A54762">
      <w:pPr>
        <w:rPr>
          <w:sz w:val="28"/>
        </w:rPr>
      </w:pPr>
    </w:p>
    <w:p w:rsidR="00A54762" w:rsidRPr="00282947" w:rsidRDefault="00A54762" w:rsidP="00A54762">
      <w:pPr>
        <w:pStyle w:val="Tekstpodstawowy2"/>
        <w:widowControl/>
        <w:autoSpaceDE/>
        <w:adjustRightInd/>
        <w:rPr>
          <w:color w:val="auto"/>
          <w:sz w:val="25"/>
          <w:szCs w:val="25"/>
        </w:rPr>
      </w:pPr>
      <w:r w:rsidRPr="00C00C28">
        <w:rPr>
          <w:color w:val="auto"/>
          <w:sz w:val="24"/>
        </w:rPr>
        <w:t>.....................................................................</w:t>
      </w:r>
      <w:r w:rsidR="00282947" w:rsidRPr="00E73B51">
        <w:rPr>
          <w:b/>
          <w:bCs/>
          <w:color w:val="auto"/>
          <w:sz w:val="25"/>
          <w:szCs w:val="25"/>
        </w:rPr>
        <w:t xml:space="preserve">             </w:t>
      </w:r>
      <w:r w:rsidR="00282947">
        <w:rPr>
          <w:b/>
          <w:bCs/>
          <w:color w:val="auto"/>
          <w:sz w:val="25"/>
          <w:szCs w:val="25"/>
        </w:rPr>
        <w:t xml:space="preserve">         </w:t>
      </w:r>
      <w:r w:rsidR="00282947" w:rsidRPr="00E73B51">
        <w:rPr>
          <w:b/>
          <w:bCs/>
          <w:color w:val="auto"/>
          <w:sz w:val="25"/>
          <w:szCs w:val="25"/>
        </w:rPr>
        <w:t xml:space="preserve"> </w:t>
      </w:r>
      <w:r w:rsidR="00282947">
        <w:rPr>
          <w:b/>
          <w:bCs/>
          <w:color w:val="auto"/>
          <w:sz w:val="25"/>
          <w:szCs w:val="25"/>
        </w:rPr>
        <w:t xml:space="preserve">        </w:t>
      </w:r>
      <w:r w:rsidR="00282947" w:rsidRPr="00E73B51">
        <w:rPr>
          <w:b/>
          <w:bCs/>
          <w:color w:val="auto"/>
          <w:sz w:val="25"/>
          <w:szCs w:val="25"/>
        </w:rPr>
        <w:t xml:space="preserve"> </w:t>
      </w:r>
      <w:r w:rsidR="00CA3BC1">
        <w:rPr>
          <w:b/>
          <w:bCs/>
          <w:color w:val="auto"/>
          <w:sz w:val="25"/>
          <w:szCs w:val="25"/>
        </w:rPr>
        <w:t xml:space="preserve">   </w:t>
      </w:r>
      <w:r w:rsidR="00282947" w:rsidRPr="00E73B51">
        <w:rPr>
          <w:b/>
          <w:bCs/>
          <w:color w:val="auto"/>
          <w:sz w:val="25"/>
          <w:szCs w:val="25"/>
        </w:rPr>
        <w:t xml:space="preserve">  Przyjęto</w:t>
      </w:r>
    </w:p>
    <w:p w:rsidR="00282947" w:rsidRPr="00E73B51" w:rsidRDefault="00A54762" w:rsidP="00282947">
      <w:pPr>
        <w:rPr>
          <w:sz w:val="25"/>
          <w:szCs w:val="25"/>
        </w:rPr>
      </w:pPr>
      <w:r w:rsidRPr="00C00C28">
        <w:rPr>
          <w:sz w:val="20"/>
          <w:szCs w:val="20"/>
        </w:rPr>
        <w:t xml:space="preserve">                ( podpisy Członków Zarządu)       </w:t>
      </w:r>
      <w:r w:rsidR="00282947" w:rsidRPr="00E73B51">
        <w:rPr>
          <w:sz w:val="25"/>
          <w:szCs w:val="25"/>
        </w:rPr>
        <w:t xml:space="preserve">               </w:t>
      </w:r>
      <w:r w:rsidR="00282947">
        <w:rPr>
          <w:sz w:val="25"/>
          <w:szCs w:val="25"/>
        </w:rPr>
        <w:t xml:space="preserve">            </w:t>
      </w:r>
      <w:r w:rsidR="00282947" w:rsidRPr="00E73B51">
        <w:rPr>
          <w:sz w:val="25"/>
          <w:szCs w:val="25"/>
        </w:rPr>
        <w:t xml:space="preserve"> na posiedzeniu Rady Nadzorczej  </w:t>
      </w:r>
    </w:p>
    <w:p w:rsidR="00A54762" w:rsidRPr="00E73B51" w:rsidRDefault="00A54762" w:rsidP="00CA3BC1">
      <w:pPr>
        <w:spacing w:line="276" w:lineRule="auto"/>
        <w:rPr>
          <w:sz w:val="25"/>
          <w:szCs w:val="25"/>
        </w:rPr>
      </w:pPr>
      <w:r w:rsidRPr="00E73B51">
        <w:rPr>
          <w:sz w:val="25"/>
          <w:szCs w:val="25"/>
        </w:rPr>
        <w:t xml:space="preserve">                                                   </w:t>
      </w:r>
      <w:r w:rsidR="00E73B51">
        <w:rPr>
          <w:sz w:val="25"/>
          <w:szCs w:val="25"/>
        </w:rPr>
        <w:t xml:space="preserve">          </w:t>
      </w:r>
      <w:r w:rsidRPr="00E73B51">
        <w:rPr>
          <w:sz w:val="25"/>
          <w:szCs w:val="25"/>
        </w:rPr>
        <w:t xml:space="preserve">            w dniu ................................ Prot. Nr....................</w:t>
      </w:r>
    </w:p>
    <w:p w:rsidR="00A54762" w:rsidRPr="00282947" w:rsidRDefault="00A54762" w:rsidP="00A54762">
      <w:pPr>
        <w:pStyle w:val="Tekstpodstawowy3"/>
        <w:rPr>
          <w:color w:val="auto"/>
          <w:sz w:val="32"/>
          <w:szCs w:val="32"/>
        </w:rPr>
      </w:pPr>
    </w:p>
    <w:p w:rsidR="00A54762" w:rsidRPr="00E73B51" w:rsidRDefault="00A54762" w:rsidP="00A54762">
      <w:pPr>
        <w:pStyle w:val="Tekstpodstawowy3"/>
        <w:rPr>
          <w:color w:val="auto"/>
          <w:sz w:val="20"/>
          <w:szCs w:val="20"/>
        </w:rPr>
      </w:pPr>
      <w:r w:rsidRPr="00E73B51">
        <w:rPr>
          <w:color w:val="auto"/>
          <w:sz w:val="20"/>
          <w:szCs w:val="20"/>
        </w:rPr>
        <w:t xml:space="preserve">                                                     </w:t>
      </w:r>
      <w:r w:rsidR="00E73B51">
        <w:rPr>
          <w:color w:val="auto"/>
          <w:sz w:val="20"/>
          <w:szCs w:val="20"/>
        </w:rPr>
        <w:t xml:space="preserve">                     </w:t>
      </w:r>
      <w:r w:rsidRPr="00E73B51">
        <w:rPr>
          <w:color w:val="auto"/>
          <w:sz w:val="20"/>
          <w:szCs w:val="20"/>
        </w:rPr>
        <w:t xml:space="preserve">               ..................</w:t>
      </w:r>
      <w:r w:rsidR="00E73B51">
        <w:rPr>
          <w:color w:val="auto"/>
          <w:sz w:val="20"/>
          <w:szCs w:val="20"/>
        </w:rPr>
        <w:t>.....</w:t>
      </w:r>
      <w:r w:rsidRPr="00E73B51">
        <w:rPr>
          <w:color w:val="auto"/>
          <w:sz w:val="20"/>
          <w:szCs w:val="20"/>
        </w:rPr>
        <w:t xml:space="preserve">..................     </w:t>
      </w:r>
      <w:r w:rsidR="00E73B51">
        <w:rPr>
          <w:color w:val="auto"/>
          <w:sz w:val="20"/>
          <w:szCs w:val="20"/>
        </w:rPr>
        <w:t xml:space="preserve">  </w:t>
      </w:r>
      <w:r w:rsidRPr="00E73B51">
        <w:rPr>
          <w:color w:val="auto"/>
          <w:sz w:val="20"/>
          <w:szCs w:val="20"/>
        </w:rPr>
        <w:t xml:space="preserve">     ...................</w:t>
      </w:r>
      <w:r w:rsidR="00E73B51">
        <w:rPr>
          <w:color w:val="auto"/>
          <w:sz w:val="20"/>
          <w:szCs w:val="20"/>
        </w:rPr>
        <w:t>........</w:t>
      </w:r>
      <w:r w:rsidRPr="00E73B51">
        <w:rPr>
          <w:color w:val="auto"/>
          <w:sz w:val="20"/>
          <w:szCs w:val="20"/>
        </w:rPr>
        <w:t>....................</w:t>
      </w:r>
    </w:p>
    <w:p w:rsidR="00C07177" w:rsidRDefault="00C07177">
      <w:r w:rsidRPr="00E73B5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E73B51">
        <w:rPr>
          <w:sz w:val="20"/>
          <w:szCs w:val="20"/>
        </w:rPr>
        <w:t xml:space="preserve">   ( Sekretarz RN )              </w:t>
      </w:r>
      <w:r>
        <w:rPr>
          <w:sz w:val="20"/>
          <w:szCs w:val="20"/>
        </w:rPr>
        <w:t xml:space="preserve">      </w:t>
      </w:r>
      <w:r w:rsidRPr="00E73B51">
        <w:rPr>
          <w:sz w:val="20"/>
          <w:szCs w:val="20"/>
        </w:rPr>
        <w:t xml:space="preserve">   ( Przewodniczący RN)</w:t>
      </w:r>
    </w:p>
    <w:sectPr w:rsidR="00C07177" w:rsidSect="00CE0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964" w:bottom="737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94" w:rsidRDefault="004B3394">
      <w:r>
        <w:separator/>
      </w:r>
    </w:p>
  </w:endnote>
  <w:endnote w:type="continuationSeparator" w:id="0">
    <w:p w:rsidR="004B3394" w:rsidRDefault="004B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94" w:rsidRDefault="004B3394">
      <w:r>
        <w:separator/>
      </w:r>
    </w:p>
  </w:footnote>
  <w:footnote w:type="continuationSeparator" w:id="0">
    <w:p w:rsidR="004B3394" w:rsidRDefault="004B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14486"/>
      <w:docPartObj>
        <w:docPartGallery w:val="Page Numbers (Top of Page)"/>
        <w:docPartUnique/>
      </w:docPartObj>
    </w:sdtPr>
    <w:sdtEndPr/>
    <w:sdtContent>
      <w:p w:rsidR="00F22642" w:rsidRDefault="00E73B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6F">
          <w:rPr>
            <w:noProof/>
          </w:rPr>
          <w:t>2</w:t>
        </w:r>
        <w:r>
          <w:fldChar w:fldCharType="end"/>
        </w:r>
      </w:p>
    </w:sdtContent>
  </w:sdt>
  <w:p w:rsidR="00F22642" w:rsidRDefault="004B33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165" w:rsidRDefault="005041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FC"/>
    <w:multiLevelType w:val="hybridMultilevel"/>
    <w:tmpl w:val="3B3A98E6"/>
    <w:lvl w:ilvl="0" w:tplc="315E648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62"/>
    <w:rsid w:val="000259D6"/>
    <w:rsid w:val="00053026"/>
    <w:rsid w:val="00061EA9"/>
    <w:rsid w:val="00084279"/>
    <w:rsid w:val="0010722C"/>
    <w:rsid w:val="001C1F0B"/>
    <w:rsid w:val="00282947"/>
    <w:rsid w:val="002B223B"/>
    <w:rsid w:val="003D5784"/>
    <w:rsid w:val="004A71AC"/>
    <w:rsid w:val="004B3394"/>
    <w:rsid w:val="004B61EB"/>
    <w:rsid w:val="004B7DE0"/>
    <w:rsid w:val="004C1545"/>
    <w:rsid w:val="00504165"/>
    <w:rsid w:val="005E190C"/>
    <w:rsid w:val="005E73FE"/>
    <w:rsid w:val="0064424F"/>
    <w:rsid w:val="006C4828"/>
    <w:rsid w:val="006F0CC4"/>
    <w:rsid w:val="006F6F6A"/>
    <w:rsid w:val="00720094"/>
    <w:rsid w:val="00731962"/>
    <w:rsid w:val="0076067B"/>
    <w:rsid w:val="007D6A1C"/>
    <w:rsid w:val="008274BF"/>
    <w:rsid w:val="008330AF"/>
    <w:rsid w:val="008A58CE"/>
    <w:rsid w:val="00932CA2"/>
    <w:rsid w:val="00965B57"/>
    <w:rsid w:val="009B2BB7"/>
    <w:rsid w:val="00A033A6"/>
    <w:rsid w:val="00A54762"/>
    <w:rsid w:val="00A858A5"/>
    <w:rsid w:val="00AF73F7"/>
    <w:rsid w:val="00B064C8"/>
    <w:rsid w:val="00B073FF"/>
    <w:rsid w:val="00BC0A00"/>
    <w:rsid w:val="00BC5107"/>
    <w:rsid w:val="00C00C28"/>
    <w:rsid w:val="00C07177"/>
    <w:rsid w:val="00C972BA"/>
    <w:rsid w:val="00CA3BC1"/>
    <w:rsid w:val="00CE0B30"/>
    <w:rsid w:val="00CE23B4"/>
    <w:rsid w:val="00D34C6C"/>
    <w:rsid w:val="00D71878"/>
    <w:rsid w:val="00D7706A"/>
    <w:rsid w:val="00E24DBE"/>
    <w:rsid w:val="00E73B51"/>
    <w:rsid w:val="00E92AD7"/>
    <w:rsid w:val="00EA2CBA"/>
    <w:rsid w:val="00ED051C"/>
    <w:rsid w:val="00F4356F"/>
    <w:rsid w:val="00F56A41"/>
    <w:rsid w:val="00F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4762"/>
    <w:pPr>
      <w:keepNext/>
      <w:widowControl w:val="0"/>
      <w:autoSpaceDE w:val="0"/>
      <w:autoSpaceDN w:val="0"/>
      <w:adjustRightInd w:val="0"/>
      <w:ind w:left="284" w:hanging="284"/>
      <w:outlineLvl w:val="2"/>
    </w:pPr>
    <w:rPr>
      <w:rFonts w:eastAsia="Arial Unicode MS"/>
      <w:b/>
      <w:bCs/>
      <w:sz w:val="28"/>
      <w:szCs w:val="18"/>
    </w:rPr>
  </w:style>
  <w:style w:type="paragraph" w:styleId="Nagwek4">
    <w:name w:val="heading 4"/>
    <w:basedOn w:val="Normalny"/>
    <w:next w:val="Normalny"/>
    <w:link w:val="Nagwek4Znak"/>
    <w:qFormat/>
    <w:rsid w:val="00A54762"/>
    <w:pPr>
      <w:keepNext/>
      <w:widowControl w:val="0"/>
      <w:autoSpaceDE w:val="0"/>
      <w:autoSpaceDN w:val="0"/>
      <w:adjustRightInd w:val="0"/>
      <w:outlineLvl w:val="3"/>
    </w:pPr>
    <w:rPr>
      <w:rFonts w:eastAsia="Arial Unicode MS"/>
      <w:b/>
      <w:bCs/>
      <w:sz w:val="28"/>
      <w:szCs w:val="1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4762"/>
    <w:rPr>
      <w:rFonts w:ascii="Times New Roman" w:eastAsia="Arial Unicode MS" w:hAnsi="Times New Roman" w:cs="Times New Roman"/>
      <w:b/>
      <w:b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54762"/>
    <w:rPr>
      <w:rFonts w:ascii="Times New Roman" w:eastAsia="Arial Unicode MS" w:hAnsi="Times New Roman" w:cs="Times New Roman"/>
      <w:b/>
      <w:bCs/>
      <w:sz w:val="2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54762"/>
    <w:pPr>
      <w:widowControl w:val="0"/>
      <w:autoSpaceDE w:val="0"/>
      <w:autoSpaceDN w:val="0"/>
      <w:adjustRightInd w:val="0"/>
    </w:pPr>
    <w:rPr>
      <w:sz w:val="2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A54762"/>
    <w:rPr>
      <w:rFonts w:ascii="Times New Roman" w:eastAsia="Times New Roman" w:hAnsi="Times New Roman" w:cs="Times New Roman"/>
      <w:sz w:val="2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54762"/>
    <w:pPr>
      <w:widowControl w:val="0"/>
      <w:autoSpaceDE w:val="0"/>
      <w:autoSpaceDN w:val="0"/>
      <w:adjustRightInd w:val="0"/>
      <w:spacing w:before="280" w:line="300" w:lineRule="auto"/>
      <w:ind w:right="2000" w:firstLine="284"/>
      <w:jc w:val="both"/>
    </w:pPr>
    <w:rPr>
      <w:rFonts w:ascii="Courier New" w:hAnsi="Courier New" w:cs="Courier New"/>
      <w:sz w:val="2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4762"/>
    <w:rPr>
      <w:rFonts w:ascii="Courier New" w:eastAsia="Times New Roman" w:hAnsi="Courier New" w:cs="Courier New"/>
      <w:sz w:val="2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A54762"/>
    <w:pPr>
      <w:widowControl w:val="0"/>
      <w:autoSpaceDE w:val="0"/>
      <w:autoSpaceDN w:val="0"/>
      <w:adjustRightInd w:val="0"/>
    </w:pPr>
    <w:rPr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54762"/>
    <w:pPr>
      <w:widowControl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54762"/>
    <w:pPr>
      <w:widowControl w:val="0"/>
      <w:autoSpaceDE w:val="0"/>
      <w:autoSpaceDN w:val="0"/>
      <w:adjustRightInd w:val="0"/>
      <w:ind w:left="360" w:hanging="360"/>
    </w:pPr>
    <w:rPr>
      <w:color w:val="000000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54762"/>
    <w:pPr>
      <w:widowControl w:val="0"/>
      <w:autoSpaceDE w:val="0"/>
      <w:autoSpaceDN w:val="0"/>
      <w:adjustRightInd w:val="0"/>
      <w:spacing w:before="240"/>
      <w:ind w:left="851" w:hanging="284"/>
    </w:pPr>
    <w:rPr>
      <w:sz w:val="2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4762"/>
    <w:rPr>
      <w:rFonts w:ascii="Times New Roman" w:eastAsia="Times New Roman" w:hAnsi="Times New Roman" w:cs="Times New Roman"/>
      <w:sz w:val="28"/>
      <w:szCs w:val="18"/>
      <w:lang w:eastAsia="pl-PL"/>
    </w:rPr>
  </w:style>
  <w:style w:type="paragraph" w:customStyle="1" w:styleId="FR2">
    <w:name w:val="FR2"/>
    <w:rsid w:val="00A54762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4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76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1AC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1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1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4762"/>
    <w:pPr>
      <w:keepNext/>
      <w:widowControl w:val="0"/>
      <w:autoSpaceDE w:val="0"/>
      <w:autoSpaceDN w:val="0"/>
      <w:adjustRightInd w:val="0"/>
      <w:ind w:left="284" w:hanging="284"/>
      <w:outlineLvl w:val="2"/>
    </w:pPr>
    <w:rPr>
      <w:rFonts w:eastAsia="Arial Unicode MS"/>
      <w:b/>
      <w:bCs/>
      <w:sz w:val="28"/>
      <w:szCs w:val="18"/>
    </w:rPr>
  </w:style>
  <w:style w:type="paragraph" w:styleId="Nagwek4">
    <w:name w:val="heading 4"/>
    <w:basedOn w:val="Normalny"/>
    <w:next w:val="Normalny"/>
    <w:link w:val="Nagwek4Znak"/>
    <w:qFormat/>
    <w:rsid w:val="00A54762"/>
    <w:pPr>
      <w:keepNext/>
      <w:widowControl w:val="0"/>
      <w:autoSpaceDE w:val="0"/>
      <w:autoSpaceDN w:val="0"/>
      <w:adjustRightInd w:val="0"/>
      <w:outlineLvl w:val="3"/>
    </w:pPr>
    <w:rPr>
      <w:rFonts w:eastAsia="Arial Unicode MS"/>
      <w:b/>
      <w:bCs/>
      <w:sz w:val="28"/>
      <w:szCs w:val="1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1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1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1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4762"/>
    <w:rPr>
      <w:rFonts w:ascii="Times New Roman" w:eastAsia="Arial Unicode MS" w:hAnsi="Times New Roman" w:cs="Times New Roman"/>
      <w:b/>
      <w:b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rsid w:val="00A54762"/>
    <w:rPr>
      <w:rFonts w:ascii="Times New Roman" w:eastAsia="Arial Unicode MS" w:hAnsi="Times New Roman" w:cs="Times New Roman"/>
      <w:b/>
      <w:bCs/>
      <w:sz w:val="2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A54762"/>
    <w:pPr>
      <w:widowControl w:val="0"/>
      <w:autoSpaceDE w:val="0"/>
      <w:autoSpaceDN w:val="0"/>
      <w:adjustRightInd w:val="0"/>
    </w:pPr>
    <w:rPr>
      <w:sz w:val="2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A54762"/>
    <w:rPr>
      <w:rFonts w:ascii="Times New Roman" w:eastAsia="Times New Roman" w:hAnsi="Times New Roman" w:cs="Times New Roman"/>
      <w:sz w:val="2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A54762"/>
    <w:pPr>
      <w:widowControl w:val="0"/>
      <w:autoSpaceDE w:val="0"/>
      <w:autoSpaceDN w:val="0"/>
      <w:adjustRightInd w:val="0"/>
      <w:spacing w:before="280" w:line="300" w:lineRule="auto"/>
      <w:ind w:right="2000" w:firstLine="284"/>
      <w:jc w:val="both"/>
    </w:pPr>
    <w:rPr>
      <w:rFonts w:ascii="Courier New" w:hAnsi="Courier New" w:cs="Courier New"/>
      <w:sz w:val="2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4762"/>
    <w:rPr>
      <w:rFonts w:ascii="Courier New" w:eastAsia="Times New Roman" w:hAnsi="Courier New" w:cs="Courier New"/>
      <w:sz w:val="2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A54762"/>
    <w:pPr>
      <w:widowControl w:val="0"/>
      <w:autoSpaceDE w:val="0"/>
      <w:autoSpaceDN w:val="0"/>
      <w:adjustRightInd w:val="0"/>
    </w:pPr>
    <w:rPr>
      <w:color w:val="00000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54762"/>
    <w:pPr>
      <w:widowControl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54762"/>
    <w:pPr>
      <w:widowControl w:val="0"/>
      <w:autoSpaceDE w:val="0"/>
      <w:autoSpaceDN w:val="0"/>
      <w:adjustRightInd w:val="0"/>
      <w:ind w:left="360" w:hanging="360"/>
    </w:pPr>
    <w:rPr>
      <w:color w:val="000000"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5476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54762"/>
    <w:pPr>
      <w:widowControl w:val="0"/>
      <w:autoSpaceDE w:val="0"/>
      <w:autoSpaceDN w:val="0"/>
      <w:adjustRightInd w:val="0"/>
      <w:spacing w:before="240"/>
      <w:ind w:left="851" w:hanging="284"/>
    </w:pPr>
    <w:rPr>
      <w:sz w:val="2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54762"/>
    <w:rPr>
      <w:rFonts w:ascii="Times New Roman" w:eastAsia="Times New Roman" w:hAnsi="Times New Roman" w:cs="Times New Roman"/>
      <w:sz w:val="28"/>
      <w:szCs w:val="18"/>
      <w:lang w:eastAsia="pl-PL"/>
    </w:rPr>
  </w:style>
  <w:style w:type="paragraph" w:customStyle="1" w:styleId="FR2">
    <w:name w:val="FR2"/>
    <w:rsid w:val="00A54762"/>
    <w:pPr>
      <w:widowControl w:val="0"/>
      <w:autoSpaceDE w:val="0"/>
      <w:autoSpaceDN w:val="0"/>
      <w:adjustRightInd w:val="0"/>
      <w:spacing w:after="0" w:line="240" w:lineRule="auto"/>
      <w:ind w:left="1920"/>
    </w:pPr>
    <w:rPr>
      <w:rFonts w:ascii="Courier New" w:eastAsia="Times New Roman" w:hAnsi="Courier New" w:cs="Courier New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4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476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1AC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1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1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Borek</dc:creator>
  <cp:lastModifiedBy>Ireneusz Borek</cp:lastModifiedBy>
  <cp:revision>16</cp:revision>
  <cp:lastPrinted>2016-05-16T08:34:00Z</cp:lastPrinted>
  <dcterms:created xsi:type="dcterms:W3CDTF">2016-04-25T12:23:00Z</dcterms:created>
  <dcterms:modified xsi:type="dcterms:W3CDTF">2016-05-18T11:33:00Z</dcterms:modified>
</cp:coreProperties>
</file>